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B3" w:rsidRDefault="00FA3ED5">
      <w:pPr>
        <w:pStyle w:val="1"/>
        <w:widowControl/>
        <w:shd w:val="clear" w:color="auto" w:fill="FFFFFF"/>
        <w:spacing w:beforeAutospacing="0" w:afterAutospacing="0" w:line="390" w:lineRule="atLeast"/>
        <w:jc w:val="center"/>
        <w:rPr>
          <w:rFonts w:ascii="微软雅黑" w:eastAsia="微软雅黑" w:hAnsi="微软雅黑" w:cs="微软雅黑" w:hint="default"/>
          <w:color w:val="515151"/>
          <w:sz w:val="27"/>
          <w:szCs w:val="27"/>
        </w:rPr>
      </w:pPr>
      <w:r>
        <w:rPr>
          <w:rFonts w:ascii="微软雅黑" w:eastAsia="微软雅黑" w:hAnsi="微软雅黑" w:cs="微软雅黑"/>
          <w:color w:val="515151"/>
          <w:sz w:val="27"/>
          <w:szCs w:val="27"/>
          <w:shd w:val="clear" w:color="auto" w:fill="FFFFFF"/>
        </w:rPr>
        <w:t>东华理工大学</w:t>
      </w:r>
      <w:r>
        <w:rPr>
          <w:rFonts w:ascii="微软雅黑" w:eastAsia="微软雅黑" w:hAnsi="微软雅黑" w:cs="微软雅黑"/>
          <w:color w:val="515151"/>
          <w:sz w:val="27"/>
          <w:szCs w:val="27"/>
          <w:shd w:val="clear" w:color="auto" w:fill="FFFFFF"/>
        </w:rPr>
        <w:t>2019</w:t>
      </w:r>
      <w:r>
        <w:rPr>
          <w:rFonts w:ascii="微软雅黑" w:eastAsia="微软雅黑" w:hAnsi="微软雅黑" w:cs="微软雅黑"/>
          <w:color w:val="515151"/>
          <w:sz w:val="27"/>
          <w:szCs w:val="27"/>
          <w:shd w:val="clear" w:color="auto" w:fill="FFFFFF"/>
        </w:rPr>
        <w:t>年度博士人才招聘</w:t>
      </w:r>
    </w:p>
    <w:p w:rsidR="00E930B3" w:rsidRDefault="00E930B3">
      <w:pPr>
        <w:pStyle w:val="a3"/>
        <w:widowControl/>
        <w:spacing w:beforeAutospacing="0" w:after="90" w:afterAutospacing="0" w:line="24" w:lineRule="atLeast"/>
        <w:rPr>
          <w:rFonts w:ascii="Tahoma" w:eastAsia="Tahoma" w:hAnsi="Tahoma" w:cs="Tahoma"/>
          <w:color w:val="333333"/>
          <w:sz w:val="21"/>
          <w:szCs w:val="21"/>
        </w:rPr>
      </w:pPr>
    </w:p>
    <w:p w:rsidR="00E930B3" w:rsidRDefault="00FA3ED5">
      <w:pPr>
        <w:pStyle w:val="a3"/>
        <w:widowControl/>
        <w:spacing w:beforeAutospacing="0" w:afterAutospacing="0" w:line="360" w:lineRule="atLeast"/>
        <w:ind w:firstLine="480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Style w:val="a4"/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一、</w:t>
      </w:r>
      <w:r>
        <w:rPr>
          <w:rStyle w:val="a4"/>
          <w:rFonts w:ascii="Tahoma" w:eastAsia="Tahoma" w:hAnsi="Tahoma" w:cs="Tahoma"/>
          <w:color w:val="333333"/>
          <w:sz w:val="28"/>
          <w:szCs w:val="28"/>
          <w:shd w:val="clear" w:color="auto" w:fill="FFFFFF"/>
        </w:rPr>
        <w:t>学校简介</w:t>
      </w:r>
    </w:p>
    <w:p w:rsidR="00E930B3" w:rsidRDefault="00FA3ED5">
      <w:pPr>
        <w:pStyle w:val="a3"/>
        <w:widowControl/>
        <w:spacing w:beforeAutospacing="0" w:afterAutospacing="0" w:line="360" w:lineRule="atLeast"/>
        <w:ind w:firstLine="480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Fonts w:ascii="Tahoma" w:eastAsia="Tahoma" w:hAnsi="Tahoma" w:cs="Tahoma"/>
          <w:color w:val="333333"/>
          <w:shd w:val="clear" w:color="auto" w:fill="FFFFFF"/>
        </w:rPr>
        <w:t>东华理工大学（原华东地质学院）创建于</w:t>
      </w:r>
      <w:r>
        <w:rPr>
          <w:rFonts w:ascii="Tahoma" w:eastAsia="Tahoma" w:hAnsi="Tahoma" w:cs="Tahoma"/>
          <w:color w:val="333333"/>
          <w:shd w:val="clear" w:color="auto" w:fill="FFFFFF"/>
        </w:rPr>
        <w:t>1956</w:t>
      </w:r>
      <w:r>
        <w:rPr>
          <w:rFonts w:ascii="Tahoma" w:eastAsia="Tahoma" w:hAnsi="Tahoma" w:cs="Tahoma"/>
          <w:color w:val="333333"/>
          <w:shd w:val="clear" w:color="auto" w:fill="FFFFFF"/>
        </w:rPr>
        <w:t>年，是中国核工业第一所高等学校，是江西省人民政府与国家国防科技工业局、自然资源部、中国核工业集团公司共建，具有地学和核科学特色，以理工为主，经、管、文、法、教、艺兼备的多科性大学。学校现有南昌、抚州两个校区，校园总面积</w:t>
      </w:r>
      <w:r>
        <w:rPr>
          <w:rFonts w:ascii="Tahoma" w:eastAsia="Tahoma" w:hAnsi="Tahoma" w:cs="Tahoma"/>
          <w:color w:val="333333"/>
          <w:shd w:val="clear" w:color="auto" w:fill="FFFFFF"/>
        </w:rPr>
        <w:t>2500</w:t>
      </w:r>
      <w:r>
        <w:rPr>
          <w:rFonts w:ascii="Tahoma" w:eastAsia="Tahoma" w:hAnsi="Tahoma" w:cs="Tahoma"/>
          <w:color w:val="333333"/>
          <w:shd w:val="clear" w:color="auto" w:fill="FFFFFF"/>
        </w:rPr>
        <w:t>余亩。拥有</w:t>
      </w:r>
      <w:r>
        <w:rPr>
          <w:rFonts w:ascii="Tahoma" w:eastAsia="Tahoma" w:hAnsi="Tahoma" w:cs="Tahoma"/>
          <w:color w:val="333333"/>
          <w:shd w:val="clear" w:color="auto" w:fill="FFFFFF"/>
        </w:rPr>
        <w:t>“</w:t>
      </w:r>
      <w:r>
        <w:rPr>
          <w:rFonts w:ascii="Tahoma" w:eastAsia="Tahoma" w:hAnsi="Tahoma" w:cs="Tahoma"/>
          <w:color w:val="333333"/>
          <w:shd w:val="clear" w:color="auto" w:fill="FFFFFF"/>
        </w:rPr>
        <w:t>地质资源与地质工程</w:t>
      </w:r>
      <w:r>
        <w:rPr>
          <w:rFonts w:ascii="Tahoma" w:eastAsia="Tahoma" w:hAnsi="Tahoma" w:cs="Tahoma"/>
          <w:color w:val="333333"/>
          <w:shd w:val="clear" w:color="auto" w:fill="FFFFFF"/>
        </w:rPr>
        <w:t>”</w:t>
      </w:r>
      <w:r>
        <w:rPr>
          <w:rFonts w:ascii="Tahoma" w:eastAsia="Tahoma" w:hAnsi="Tahoma" w:cs="Tahoma"/>
          <w:color w:val="333333"/>
          <w:shd w:val="clear" w:color="auto" w:fill="FFFFFF"/>
        </w:rPr>
        <w:t>一级学科博士学位授权，</w:t>
      </w:r>
      <w:r>
        <w:rPr>
          <w:rFonts w:ascii="Tahoma" w:eastAsia="Tahoma" w:hAnsi="Tahoma" w:cs="Tahoma"/>
          <w:color w:val="333333"/>
          <w:shd w:val="clear" w:color="auto" w:fill="FFFFFF"/>
        </w:rPr>
        <w:t>19</w:t>
      </w:r>
      <w:r>
        <w:rPr>
          <w:rFonts w:ascii="Tahoma" w:eastAsia="Tahoma" w:hAnsi="Tahoma" w:cs="Tahoma"/>
          <w:color w:val="333333"/>
          <w:shd w:val="clear" w:color="auto" w:fill="FFFFFF"/>
        </w:rPr>
        <w:t>个一级学科硕士点，</w:t>
      </w:r>
      <w:r>
        <w:rPr>
          <w:rFonts w:ascii="Tahoma" w:eastAsia="Tahoma" w:hAnsi="Tahoma" w:cs="Tahoma"/>
          <w:color w:val="333333"/>
          <w:shd w:val="clear" w:color="auto" w:fill="FFFFFF"/>
        </w:rPr>
        <w:t>6</w:t>
      </w:r>
      <w:r>
        <w:rPr>
          <w:rFonts w:ascii="Tahoma" w:eastAsia="Tahoma" w:hAnsi="Tahoma" w:cs="Tahoma"/>
          <w:color w:val="333333"/>
          <w:shd w:val="clear" w:color="auto" w:fill="FFFFFF"/>
        </w:rPr>
        <w:t>个专业学位授权类别。具有完备的核燃料循环系统</w:t>
      </w:r>
      <w:r>
        <w:rPr>
          <w:rFonts w:ascii="Tahoma" w:eastAsia="Tahoma" w:hAnsi="Tahoma" w:cs="Tahoma"/>
          <w:color w:val="333333"/>
          <w:shd w:val="clear" w:color="auto" w:fill="FFFFFF"/>
        </w:rPr>
        <w:t>9</w:t>
      </w:r>
      <w:r>
        <w:rPr>
          <w:rFonts w:ascii="Tahoma" w:eastAsia="Tahoma" w:hAnsi="Tahoma" w:cs="Tahoma"/>
          <w:color w:val="333333"/>
          <w:shd w:val="clear" w:color="auto" w:fill="FFFFFF"/>
        </w:rPr>
        <w:t>个特色优势学科群，其中</w:t>
      </w:r>
      <w:r>
        <w:rPr>
          <w:rFonts w:ascii="Tahoma" w:eastAsia="Tahoma" w:hAnsi="Tahoma" w:cs="Tahoma"/>
          <w:color w:val="333333"/>
          <w:shd w:val="clear" w:color="auto" w:fill="FFFFFF"/>
        </w:rPr>
        <w:t>“</w:t>
      </w:r>
      <w:r>
        <w:rPr>
          <w:rFonts w:ascii="Tahoma" w:eastAsia="Tahoma" w:hAnsi="Tahoma" w:cs="Tahoma"/>
          <w:color w:val="333333"/>
          <w:shd w:val="clear" w:color="auto" w:fill="FFFFFF"/>
        </w:rPr>
        <w:t>十三五</w:t>
      </w:r>
      <w:r>
        <w:rPr>
          <w:rFonts w:ascii="Tahoma" w:eastAsia="Tahoma" w:hAnsi="Tahoma" w:cs="Tahoma"/>
          <w:color w:val="333333"/>
          <w:shd w:val="clear" w:color="auto" w:fill="FFFFFF"/>
        </w:rPr>
        <w:t>”</w:t>
      </w:r>
      <w:r>
        <w:rPr>
          <w:rFonts w:ascii="Tahoma" w:eastAsia="Tahoma" w:hAnsi="Tahoma" w:cs="Tahoma"/>
          <w:color w:val="333333"/>
          <w:shd w:val="clear" w:color="auto" w:fill="FFFFFF"/>
        </w:rPr>
        <w:t>国家国防特色学科</w:t>
      </w:r>
      <w:r>
        <w:rPr>
          <w:rFonts w:ascii="Tahoma" w:eastAsia="Tahoma" w:hAnsi="Tahoma" w:cs="Tahoma"/>
          <w:color w:val="333333"/>
          <w:shd w:val="clear" w:color="auto" w:fill="FFFFFF"/>
        </w:rPr>
        <w:t>5</w:t>
      </w:r>
      <w:r>
        <w:rPr>
          <w:rFonts w:ascii="Tahoma" w:eastAsia="Tahoma" w:hAnsi="Tahoma" w:cs="Tahoma"/>
          <w:color w:val="333333"/>
          <w:shd w:val="clear" w:color="auto" w:fill="FFFFFF"/>
        </w:rPr>
        <w:t>个、江西省</w:t>
      </w:r>
      <w:r>
        <w:rPr>
          <w:rFonts w:ascii="Tahoma" w:eastAsia="Tahoma" w:hAnsi="Tahoma" w:cs="Tahoma"/>
          <w:color w:val="333333"/>
          <w:shd w:val="clear" w:color="auto" w:fill="FFFFFF"/>
        </w:rPr>
        <w:t>“</w:t>
      </w:r>
      <w:r>
        <w:rPr>
          <w:rFonts w:ascii="Tahoma" w:eastAsia="Tahoma" w:hAnsi="Tahoma" w:cs="Tahoma"/>
          <w:color w:val="333333"/>
          <w:shd w:val="clear" w:color="auto" w:fill="FFFFFF"/>
        </w:rPr>
        <w:t>十三五</w:t>
      </w:r>
      <w:r>
        <w:rPr>
          <w:rFonts w:ascii="Tahoma" w:eastAsia="Tahoma" w:hAnsi="Tahoma" w:cs="Tahoma"/>
          <w:color w:val="333333"/>
          <w:shd w:val="clear" w:color="auto" w:fill="FFFFFF"/>
        </w:rPr>
        <w:t>”</w:t>
      </w:r>
      <w:r>
        <w:rPr>
          <w:rFonts w:ascii="Tahoma" w:eastAsia="Tahoma" w:hAnsi="Tahoma" w:cs="Tahoma"/>
          <w:color w:val="333333"/>
          <w:shd w:val="clear" w:color="auto" w:fill="FFFFFF"/>
        </w:rPr>
        <w:t>高校一流学科</w:t>
      </w:r>
      <w:r>
        <w:rPr>
          <w:rFonts w:ascii="Tahoma" w:eastAsia="Tahoma" w:hAnsi="Tahoma" w:cs="Tahoma"/>
          <w:color w:val="333333"/>
          <w:shd w:val="clear" w:color="auto" w:fill="FFFFFF"/>
        </w:rPr>
        <w:t>3</w:t>
      </w:r>
      <w:r>
        <w:rPr>
          <w:rFonts w:ascii="Tahoma" w:eastAsia="Tahoma" w:hAnsi="Tahoma" w:cs="Tahoma"/>
          <w:color w:val="333333"/>
          <w:shd w:val="clear" w:color="auto" w:fill="FFFFFF"/>
        </w:rPr>
        <w:t>个（地质资源与地质工程、化学、电子科学与技术）。拥有院士工作站、博士后科研流动站、博士后科研工作站等人才平台。</w:t>
      </w:r>
    </w:p>
    <w:p w:rsidR="00E930B3" w:rsidRDefault="00FA3ED5">
      <w:pPr>
        <w:pStyle w:val="a3"/>
        <w:widowControl/>
        <w:spacing w:beforeAutospacing="0" w:afterAutospacing="0" w:line="360" w:lineRule="atLeast"/>
        <w:ind w:firstLine="480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Fonts w:ascii="Tahoma" w:eastAsia="Tahoma" w:hAnsi="Tahoma" w:cs="Tahoma"/>
          <w:color w:val="333333"/>
          <w:shd w:val="clear" w:color="auto" w:fill="FFFFFF"/>
        </w:rPr>
        <w:t>现有教职员工</w:t>
      </w:r>
      <w:r>
        <w:rPr>
          <w:rFonts w:ascii="Tahoma" w:eastAsia="Tahoma" w:hAnsi="Tahoma" w:cs="Tahoma"/>
          <w:color w:val="333333"/>
          <w:shd w:val="clear" w:color="auto" w:fill="FFFFFF"/>
        </w:rPr>
        <w:t>2800</w:t>
      </w:r>
      <w:r>
        <w:rPr>
          <w:rFonts w:ascii="Tahoma" w:eastAsia="Tahoma" w:hAnsi="Tahoma" w:cs="Tahoma"/>
          <w:color w:val="333333"/>
          <w:shd w:val="clear" w:color="auto" w:fill="FFFFFF"/>
        </w:rPr>
        <w:t>余人，其中专任教师</w:t>
      </w:r>
      <w:r>
        <w:rPr>
          <w:rFonts w:ascii="Tahoma" w:eastAsia="Tahoma" w:hAnsi="Tahoma" w:cs="Tahoma"/>
          <w:color w:val="333333"/>
          <w:shd w:val="clear" w:color="auto" w:fill="FFFFFF"/>
        </w:rPr>
        <w:t>1400</w:t>
      </w:r>
      <w:r>
        <w:rPr>
          <w:rFonts w:ascii="Tahoma" w:eastAsia="Tahoma" w:hAnsi="Tahoma" w:cs="Tahoma"/>
          <w:color w:val="333333"/>
          <w:shd w:val="clear" w:color="auto" w:fill="FFFFFF"/>
        </w:rPr>
        <w:t>余人，教授、副教授</w:t>
      </w:r>
      <w:r>
        <w:rPr>
          <w:rFonts w:ascii="Tahoma" w:eastAsia="Tahoma" w:hAnsi="Tahoma" w:cs="Tahoma"/>
          <w:color w:val="333333"/>
          <w:shd w:val="clear" w:color="auto" w:fill="FFFFFF"/>
        </w:rPr>
        <w:t>600</w:t>
      </w:r>
      <w:r>
        <w:rPr>
          <w:rFonts w:ascii="Tahoma" w:eastAsia="Tahoma" w:hAnsi="Tahoma" w:cs="Tahoma"/>
          <w:color w:val="333333"/>
          <w:shd w:val="clear" w:color="auto" w:fill="FFFFFF"/>
        </w:rPr>
        <w:t>余人。有中国科学院、中国工程院双聘院士，国家杰出青年科学基金，新世纪百千万人才工程国家级人选，教育部新世纪优秀人才，国务院特殊津贴获得者等一批学术领军人才。拥有全国高校黄大年式教师团队、教育部科技创新团队、国防科技创新团队、国家自然资源部高层次创新团队和江西省科技创新团队等团队。</w:t>
      </w:r>
    </w:p>
    <w:p w:rsidR="00E930B3" w:rsidRDefault="00FA3ED5">
      <w:pPr>
        <w:pStyle w:val="a3"/>
        <w:widowControl/>
        <w:spacing w:beforeAutospacing="0" w:afterAutospacing="0" w:line="360" w:lineRule="atLeast"/>
        <w:ind w:firstLine="480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Fonts w:ascii="Tahoma" w:eastAsia="Tahoma" w:hAnsi="Tahoma" w:cs="Tahoma"/>
          <w:color w:val="333333"/>
          <w:shd w:val="clear" w:color="auto" w:fill="FFFFFF"/>
        </w:rPr>
        <w:t>拥有</w:t>
      </w:r>
      <w:r>
        <w:rPr>
          <w:rFonts w:ascii="Tahoma" w:eastAsia="Tahoma" w:hAnsi="Tahoma" w:cs="Tahoma"/>
          <w:color w:val="333333"/>
          <w:shd w:val="clear" w:color="auto" w:fill="FFFFFF"/>
        </w:rPr>
        <w:t>“</w:t>
      </w:r>
      <w:r>
        <w:rPr>
          <w:rFonts w:ascii="Tahoma" w:eastAsia="Tahoma" w:hAnsi="Tahoma" w:cs="Tahoma"/>
          <w:color w:val="333333"/>
          <w:shd w:val="clear" w:color="auto" w:fill="FFFFFF"/>
        </w:rPr>
        <w:t>核资源与</w:t>
      </w:r>
      <w:r>
        <w:rPr>
          <w:rFonts w:ascii="Tahoma" w:eastAsia="Tahoma" w:hAnsi="Tahoma" w:cs="Tahoma"/>
          <w:color w:val="333333"/>
          <w:shd w:val="clear" w:color="auto" w:fill="FFFFFF"/>
        </w:rPr>
        <w:t>环境</w:t>
      </w:r>
      <w:r>
        <w:rPr>
          <w:rFonts w:ascii="Tahoma" w:eastAsia="Tahoma" w:hAnsi="Tahoma" w:cs="Tahoma"/>
          <w:color w:val="333333"/>
          <w:shd w:val="clear" w:color="auto" w:fill="FFFFFF"/>
        </w:rPr>
        <w:t>”</w:t>
      </w:r>
      <w:r>
        <w:rPr>
          <w:rFonts w:ascii="Tahoma" w:eastAsia="Tahoma" w:hAnsi="Tahoma" w:cs="Tahoma"/>
          <w:color w:val="333333"/>
          <w:shd w:val="clear" w:color="auto" w:fill="FFFFFF"/>
        </w:rPr>
        <w:t>国家重点实验室、</w:t>
      </w:r>
      <w:r>
        <w:rPr>
          <w:rFonts w:ascii="Tahoma" w:eastAsia="Tahoma" w:hAnsi="Tahoma" w:cs="Tahoma"/>
          <w:color w:val="333333"/>
          <w:shd w:val="clear" w:color="auto" w:fill="FFFFFF"/>
        </w:rPr>
        <w:t>“</w:t>
      </w:r>
      <w:r>
        <w:rPr>
          <w:rFonts w:ascii="Tahoma" w:eastAsia="Tahoma" w:hAnsi="Tahoma" w:cs="Tahoma"/>
          <w:color w:val="333333"/>
          <w:shd w:val="clear" w:color="auto" w:fill="FFFFFF"/>
        </w:rPr>
        <w:t>质谱科学与仪器</w:t>
      </w:r>
      <w:r>
        <w:rPr>
          <w:rFonts w:ascii="Tahoma" w:eastAsia="Tahoma" w:hAnsi="Tahoma" w:cs="Tahoma"/>
          <w:color w:val="333333"/>
          <w:shd w:val="clear" w:color="auto" w:fill="FFFFFF"/>
        </w:rPr>
        <w:t>”</w:t>
      </w:r>
      <w:r>
        <w:rPr>
          <w:rFonts w:ascii="Tahoma" w:eastAsia="Tahoma" w:hAnsi="Tahoma" w:cs="Tahoma"/>
          <w:color w:val="333333"/>
          <w:shd w:val="clear" w:color="auto" w:fill="FFFFFF"/>
        </w:rPr>
        <w:t>国际联合研究中心、</w:t>
      </w:r>
      <w:r>
        <w:rPr>
          <w:rFonts w:ascii="Tahoma" w:eastAsia="Tahoma" w:hAnsi="Tahoma" w:cs="Tahoma"/>
          <w:color w:val="333333"/>
          <w:shd w:val="clear" w:color="auto" w:fill="FFFFFF"/>
        </w:rPr>
        <w:t>“</w:t>
      </w:r>
      <w:r>
        <w:rPr>
          <w:rFonts w:ascii="Tahoma" w:eastAsia="Tahoma" w:hAnsi="Tahoma" w:cs="Tahoma"/>
          <w:color w:val="333333"/>
          <w:shd w:val="clear" w:color="auto" w:fill="FFFFFF"/>
        </w:rPr>
        <w:t>放射性地质与勘探技术</w:t>
      </w:r>
      <w:r>
        <w:rPr>
          <w:rFonts w:ascii="Tahoma" w:eastAsia="Tahoma" w:hAnsi="Tahoma" w:cs="Tahoma"/>
          <w:color w:val="333333"/>
          <w:shd w:val="clear" w:color="auto" w:fill="FFFFFF"/>
        </w:rPr>
        <w:t>”</w:t>
      </w:r>
      <w:r>
        <w:rPr>
          <w:rFonts w:ascii="Tahoma" w:eastAsia="Tahoma" w:hAnsi="Tahoma" w:cs="Tahoma"/>
          <w:color w:val="333333"/>
          <w:shd w:val="clear" w:color="auto" w:fill="FFFFFF"/>
        </w:rPr>
        <w:t>国防重点学科实验室、国际原子能机构参比实验室、</w:t>
      </w:r>
      <w:r>
        <w:rPr>
          <w:rFonts w:ascii="Tahoma" w:eastAsia="Tahoma" w:hAnsi="Tahoma" w:cs="Tahoma"/>
          <w:color w:val="333333"/>
          <w:shd w:val="clear" w:color="auto" w:fill="FFFFFF"/>
        </w:rPr>
        <w:t>“</w:t>
      </w:r>
      <w:r>
        <w:rPr>
          <w:rFonts w:ascii="Tahoma" w:eastAsia="Tahoma" w:hAnsi="Tahoma" w:cs="Tahoma"/>
          <w:color w:val="333333"/>
          <w:shd w:val="clear" w:color="auto" w:fill="FFFFFF"/>
        </w:rPr>
        <w:t>放射性地质</w:t>
      </w:r>
      <w:r>
        <w:rPr>
          <w:rFonts w:ascii="Tahoma" w:eastAsia="Tahoma" w:hAnsi="Tahoma" w:cs="Tahoma"/>
          <w:color w:val="333333"/>
          <w:shd w:val="clear" w:color="auto" w:fill="FFFFFF"/>
        </w:rPr>
        <w:t>”</w:t>
      </w:r>
      <w:r>
        <w:rPr>
          <w:rFonts w:ascii="Tahoma" w:eastAsia="Tahoma" w:hAnsi="Tahoma" w:cs="Tahoma"/>
          <w:color w:val="333333"/>
          <w:shd w:val="clear" w:color="auto" w:fill="FFFFFF"/>
        </w:rPr>
        <w:t>国家级实验教学示范中心等</w:t>
      </w:r>
      <w:r>
        <w:rPr>
          <w:rFonts w:ascii="Tahoma" w:eastAsia="Tahoma" w:hAnsi="Tahoma" w:cs="Tahoma"/>
          <w:color w:val="333333"/>
          <w:shd w:val="clear" w:color="auto" w:fill="FFFFFF"/>
        </w:rPr>
        <w:t>19</w:t>
      </w:r>
      <w:r>
        <w:rPr>
          <w:rFonts w:ascii="Tahoma" w:eastAsia="Tahoma" w:hAnsi="Tahoma" w:cs="Tahoma"/>
          <w:color w:val="333333"/>
          <w:shd w:val="clear" w:color="auto" w:fill="FFFFFF"/>
        </w:rPr>
        <w:t>个国家及省部级科研与教学平台。近年来，获得国家科技进步二等奖、江西省自然科学一等奖、江西省科技进步一等奖、江西省社会科学一等奖等国家级、省部级科技成果奖</w:t>
      </w:r>
      <w:r>
        <w:rPr>
          <w:rFonts w:ascii="Tahoma" w:eastAsia="Tahoma" w:hAnsi="Tahoma" w:cs="Tahoma"/>
          <w:color w:val="333333"/>
          <w:shd w:val="clear" w:color="auto" w:fill="FFFFFF"/>
        </w:rPr>
        <w:t>20</w:t>
      </w:r>
      <w:r>
        <w:rPr>
          <w:rFonts w:ascii="Tahoma" w:eastAsia="Tahoma" w:hAnsi="Tahoma" w:cs="Tahoma"/>
          <w:color w:val="333333"/>
          <w:shd w:val="clear" w:color="auto" w:fill="FFFFFF"/>
        </w:rPr>
        <w:t>多项；</w:t>
      </w:r>
      <w:r>
        <w:rPr>
          <w:rFonts w:ascii="Tahoma" w:eastAsia="Tahoma" w:hAnsi="Tahoma" w:cs="Tahoma"/>
          <w:color w:val="333333"/>
          <w:shd w:val="clear" w:color="auto" w:fill="FFFFFF"/>
        </w:rPr>
        <w:t>2017</w:t>
      </w:r>
      <w:r>
        <w:rPr>
          <w:rFonts w:ascii="Tahoma" w:eastAsia="Tahoma" w:hAnsi="Tahoma" w:cs="Tahoma"/>
          <w:color w:val="333333"/>
          <w:shd w:val="clear" w:color="auto" w:fill="FFFFFF"/>
        </w:rPr>
        <w:t>年科研经费位列江西省高校第二。</w:t>
      </w:r>
    </w:p>
    <w:p w:rsidR="00E930B3" w:rsidRDefault="00E930B3">
      <w:pPr>
        <w:pStyle w:val="a3"/>
        <w:widowControl/>
        <w:spacing w:beforeAutospacing="0" w:afterAutospacing="0" w:line="360" w:lineRule="atLeast"/>
        <w:ind w:firstLine="480"/>
        <w:rPr>
          <w:rFonts w:ascii="Tahoma" w:eastAsia="Tahoma" w:hAnsi="Tahoma" w:cs="Tahoma"/>
          <w:color w:val="333333"/>
          <w:sz w:val="21"/>
          <w:szCs w:val="21"/>
        </w:rPr>
      </w:pPr>
    </w:p>
    <w:p w:rsidR="00E930B3" w:rsidRDefault="00FA3ED5">
      <w:pPr>
        <w:pStyle w:val="a3"/>
        <w:widowControl/>
        <w:spacing w:beforeAutospacing="0" w:afterAutospacing="0" w:line="360" w:lineRule="atLeast"/>
        <w:ind w:firstLine="525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二、博士待遇</w:t>
      </w:r>
    </w:p>
    <w:p w:rsidR="00E930B3" w:rsidRDefault="00FA3ED5">
      <w:pPr>
        <w:pStyle w:val="a3"/>
        <w:widowControl/>
        <w:spacing w:beforeAutospacing="0" w:afterAutospacing="0" w:line="360" w:lineRule="atLeast"/>
        <w:ind w:firstLine="480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FF0000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FF0000"/>
          <w:shd w:val="clear" w:color="auto" w:fill="FFFFFF"/>
        </w:rPr>
        <w:t>1</w:t>
      </w:r>
      <w:r>
        <w:rPr>
          <w:rFonts w:ascii="宋体" w:eastAsia="宋体" w:hAnsi="宋体" w:cs="宋体" w:hint="eastAsia"/>
          <w:color w:val="FF0000"/>
          <w:shd w:val="clear" w:color="auto" w:fill="FFFFFF"/>
        </w:rPr>
        <w:t>）提供住房。</w:t>
      </w:r>
    </w:p>
    <w:p w:rsidR="00E930B3" w:rsidRDefault="00FA3ED5">
      <w:pPr>
        <w:pStyle w:val="a3"/>
        <w:widowControl/>
        <w:spacing w:beforeAutospacing="0" w:afterAutospacing="0" w:line="360" w:lineRule="atLeast"/>
        <w:ind w:left="1200" w:hanging="720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FF0000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FF0000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FF0000"/>
          <w:shd w:val="clear" w:color="auto" w:fill="FFFFFF"/>
        </w:rPr>
        <w:t>）解决配偶工作。配偶为正式编制人员，可办理工作调动；配偶为硕士学历，按照人事代理岗位安排工作；配偶为本科及以下学历，根据岗位情况按全日制聘用岗位安排工作。</w:t>
      </w:r>
    </w:p>
    <w:p w:rsidR="00E930B3" w:rsidRDefault="00FA3ED5">
      <w:pPr>
        <w:pStyle w:val="a3"/>
        <w:widowControl/>
        <w:spacing w:beforeAutospacing="0" w:afterAutospacing="0" w:line="360" w:lineRule="atLeast"/>
        <w:ind w:firstLine="480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</w:t>
      </w:r>
      <w:r>
        <w:rPr>
          <w:rFonts w:ascii="宋体" w:eastAsia="宋体" w:hAnsi="宋体" w:cs="宋体" w:hint="eastAsia"/>
          <w:color w:val="333333"/>
          <w:sz w:val="22"/>
          <w:szCs w:val="22"/>
          <w:shd w:val="clear" w:color="auto" w:fill="FFFFFF"/>
        </w:rPr>
        <w:t>夫妻双方同为博士，安家费和购房补贴分别计算。</w:t>
      </w:r>
    </w:p>
    <w:p w:rsidR="00E930B3" w:rsidRDefault="00FA3ED5">
      <w:pPr>
        <w:pStyle w:val="a3"/>
        <w:widowControl/>
        <w:spacing w:beforeAutospacing="0" w:afterAutospacing="0" w:line="360" w:lineRule="atLeast"/>
        <w:ind w:firstLine="480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4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）博士来校前三年享受校聘副教授待遇；业绩突出的海归人才，享受校聘教授待遇。</w:t>
      </w:r>
    </w:p>
    <w:p w:rsidR="00E930B3" w:rsidRDefault="00FA3ED5">
      <w:pPr>
        <w:pStyle w:val="a3"/>
        <w:widowControl/>
        <w:spacing w:beforeAutospacing="0" w:afterAutospacing="0" w:line="360" w:lineRule="atLeast"/>
        <w:ind w:firstLine="480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5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）享受博士津贴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500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元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/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月。</w:t>
      </w:r>
    </w:p>
    <w:p w:rsidR="00E930B3" w:rsidRDefault="00FA3ED5">
      <w:pPr>
        <w:pStyle w:val="a3"/>
        <w:widowControl/>
        <w:spacing w:beforeAutospacing="0" w:afterAutospacing="0" w:line="360" w:lineRule="atLeast"/>
        <w:ind w:firstLine="480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6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）安家费、购房补贴、科研启动费最高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105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万元（税后）。</w:t>
      </w:r>
    </w:p>
    <w:p w:rsidR="00E930B3" w:rsidRDefault="00E930B3">
      <w:pPr>
        <w:pStyle w:val="a3"/>
        <w:widowControl/>
        <w:spacing w:beforeAutospacing="0" w:afterAutospacing="0" w:line="360" w:lineRule="atLeast"/>
        <w:ind w:firstLine="480"/>
        <w:rPr>
          <w:rFonts w:ascii="Tahoma" w:eastAsia="Tahoma" w:hAnsi="Tahoma" w:cs="Tahoma"/>
          <w:color w:val="333333"/>
          <w:sz w:val="21"/>
          <w:szCs w:val="21"/>
        </w:rPr>
      </w:pPr>
    </w:p>
    <w:p w:rsidR="00E930B3" w:rsidRDefault="00E930B3">
      <w:pPr>
        <w:pStyle w:val="a3"/>
        <w:widowControl/>
        <w:spacing w:beforeAutospacing="0" w:afterAutospacing="0" w:line="360" w:lineRule="atLeast"/>
        <w:jc w:val="center"/>
        <w:rPr>
          <w:rStyle w:val="a4"/>
          <w:rFonts w:ascii="宋体" w:eastAsia="宋体" w:hAnsi="宋体" w:cs="宋体"/>
          <w:color w:val="333333"/>
          <w:shd w:val="clear" w:color="auto" w:fill="FFFFFF"/>
        </w:rPr>
      </w:pPr>
    </w:p>
    <w:p w:rsidR="00E930B3" w:rsidRDefault="00FA3ED5">
      <w:pPr>
        <w:pStyle w:val="a3"/>
        <w:widowControl/>
        <w:spacing w:beforeAutospacing="0" w:afterAutospacing="0" w:line="360" w:lineRule="atLeast"/>
        <w:jc w:val="center"/>
        <w:rPr>
          <w:rFonts w:ascii="Tahoma" w:eastAsia="Tahoma" w:hAnsi="Tahoma" w:cs="Tahoma"/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rFonts w:ascii="宋体" w:eastAsia="宋体" w:hAnsi="宋体" w:cs="宋体" w:hint="eastAsia"/>
          <w:color w:val="333333"/>
          <w:shd w:val="clear" w:color="auto" w:fill="FFFFFF"/>
        </w:rPr>
        <w:lastRenderedPageBreak/>
        <w:t>引进博士人才待遇一览表</w:t>
      </w:r>
    </w:p>
    <w:tbl>
      <w:tblPr>
        <w:tblW w:w="9747" w:type="dxa"/>
        <w:jc w:val="center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1"/>
        <w:gridCol w:w="3740"/>
        <w:gridCol w:w="1562"/>
        <w:gridCol w:w="1276"/>
        <w:gridCol w:w="1998"/>
      </w:tblGrid>
      <w:tr w:rsidR="00E930B3">
        <w:trPr>
          <w:trHeight w:val="435"/>
          <w:jc w:val="center"/>
        </w:trPr>
        <w:tc>
          <w:tcPr>
            <w:tcW w:w="49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1"/>
                <w:szCs w:val="21"/>
              </w:rPr>
              <w:t>博士人才类别</w:t>
            </w:r>
          </w:p>
        </w:tc>
        <w:tc>
          <w:tcPr>
            <w:tcW w:w="15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1"/>
                <w:szCs w:val="21"/>
              </w:rPr>
              <w:t>安家费及购房补贴（万元）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1"/>
                <w:szCs w:val="21"/>
              </w:rPr>
              <w:t>科研启动费</w:t>
            </w:r>
          </w:p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1"/>
                <w:szCs w:val="21"/>
              </w:rPr>
              <w:t>（万元）</w:t>
            </w:r>
          </w:p>
        </w:tc>
        <w:tc>
          <w:tcPr>
            <w:tcW w:w="19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1"/>
                <w:szCs w:val="21"/>
              </w:rPr>
              <w:t>上浮待遇</w:t>
            </w:r>
          </w:p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1"/>
                <w:szCs w:val="21"/>
              </w:rPr>
              <w:t>（万元）</w:t>
            </w:r>
          </w:p>
        </w:tc>
      </w:tr>
      <w:tr w:rsidR="00E930B3">
        <w:trPr>
          <w:trHeight w:val="1050"/>
          <w:jc w:val="center"/>
        </w:trPr>
        <w:tc>
          <w:tcPr>
            <w:tcW w:w="1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业绩突出博士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满足以下条件之一：①在博士学习期间以第一作者发表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SCI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一区或社科类权威期刊论文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篇；②主持国家级课题</w:t>
            </w:r>
          </w:p>
        </w:tc>
        <w:tc>
          <w:tcPr>
            <w:tcW w:w="156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FF0000"/>
              </w:rPr>
              <w:t>40-60</w:t>
            </w:r>
            <w:r>
              <w:rPr>
                <w:rStyle w:val="a4"/>
                <w:rFonts w:ascii="宋体" w:eastAsia="宋体" w:hAnsi="宋体" w:cs="宋体" w:hint="eastAsia"/>
                <w:color w:val="FF0000"/>
              </w:rPr>
              <w:t>（</w:t>
            </w:r>
            <w:r>
              <w:rPr>
                <w:rStyle w:val="a4"/>
                <w:rFonts w:ascii="宋体" w:eastAsia="宋体" w:hAnsi="宋体" w:cs="宋体" w:hint="eastAsia"/>
                <w:color w:val="FF0000"/>
                <w:sz w:val="21"/>
                <w:szCs w:val="21"/>
              </w:rPr>
              <w:t>税后</w:t>
            </w:r>
            <w:r>
              <w:rPr>
                <w:rStyle w:val="a4"/>
                <w:rFonts w:ascii="宋体" w:eastAsia="宋体" w:hAnsi="宋体" w:cs="宋体" w:hint="eastAsia"/>
                <w:color w:val="FF0000"/>
              </w:rPr>
              <w:t>）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文科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、</w:t>
            </w:r>
          </w:p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理工科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199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FF0000"/>
              </w:rPr>
              <w:t>紧缺专业博士的安家费与购房补贴上浮</w:t>
            </w:r>
            <w:r>
              <w:rPr>
                <w:rStyle w:val="a4"/>
                <w:rFonts w:ascii="宋体" w:eastAsia="宋体" w:hAnsi="宋体" w:cs="宋体" w:hint="eastAsia"/>
                <w:color w:val="FF0000"/>
              </w:rPr>
              <w:t>10-25</w:t>
            </w:r>
            <w:r>
              <w:rPr>
                <w:rStyle w:val="a4"/>
                <w:rFonts w:ascii="宋体" w:eastAsia="宋体" w:hAnsi="宋体" w:cs="宋体" w:hint="eastAsia"/>
                <w:color w:val="FF0000"/>
              </w:rPr>
              <w:t>万元（</w:t>
            </w:r>
            <w:r>
              <w:rPr>
                <w:rStyle w:val="a4"/>
                <w:rFonts w:ascii="宋体" w:eastAsia="宋体" w:hAnsi="宋体" w:cs="宋体" w:hint="eastAsia"/>
                <w:color w:val="FF0000"/>
                <w:sz w:val="21"/>
                <w:szCs w:val="21"/>
              </w:rPr>
              <w:t>税后</w:t>
            </w:r>
            <w:r>
              <w:rPr>
                <w:rStyle w:val="a4"/>
                <w:rFonts w:ascii="宋体" w:eastAsia="宋体" w:hAnsi="宋体" w:cs="宋体" w:hint="eastAsia"/>
                <w:color w:val="FF0000"/>
              </w:rPr>
              <w:t>）。</w:t>
            </w:r>
          </w:p>
        </w:tc>
      </w:tr>
      <w:tr w:rsidR="00E930B3">
        <w:trPr>
          <w:trHeight w:val="600"/>
          <w:jc w:val="center"/>
        </w:trPr>
        <w:tc>
          <w:tcPr>
            <w:tcW w:w="1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海外毕业博士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国外及港澳台博士毕业</w:t>
            </w:r>
          </w:p>
        </w:tc>
        <w:tc>
          <w:tcPr>
            <w:tcW w:w="156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E930B3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E930B3">
            <w:pPr>
              <w:rPr>
                <w:rFonts w:ascii="宋体"/>
                <w:sz w:val="24"/>
              </w:rPr>
            </w:pPr>
          </w:p>
        </w:tc>
        <w:tc>
          <w:tcPr>
            <w:tcW w:w="199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30B3" w:rsidRDefault="00E930B3">
            <w:pPr>
              <w:rPr>
                <w:rFonts w:ascii="宋体"/>
                <w:sz w:val="24"/>
              </w:rPr>
            </w:pPr>
          </w:p>
        </w:tc>
      </w:tr>
      <w:tr w:rsidR="00E930B3">
        <w:trPr>
          <w:trHeight w:val="480"/>
          <w:jc w:val="center"/>
        </w:trPr>
        <w:tc>
          <w:tcPr>
            <w:tcW w:w="11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博士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国内博士毕业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FF0000"/>
              </w:rPr>
              <w:t>35</w:t>
            </w:r>
            <w:r>
              <w:rPr>
                <w:rStyle w:val="a4"/>
                <w:rFonts w:ascii="宋体" w:eastAsia="宋体" w:hAnsi="宋体" w:cs="宋体" w:hint="eastAsia"/>
                <w:color w:val="FF0000"/>
              </w:rPr>
              <w:t>（</w:t>
            </w:r>
            <w:r>
              <w:rPr>
                <w:rStyle w:val="a4"/>
                <w:rFonts w:ascii="宋体" w:eastAsia="宋体" w:hAnsi="宋体" w:cs="宋体" w:hint="eastAsia"/>
                <w:color w:val="FF0000"/>
                <w:sz w:val="21"/>
                <w:szCs w:val="21"/>
              </w:rPr>
              <w:t>税后</w:t>
            </w:r>
            <w:r>
              <w:rPr>
                <w:rStyle w:val="a4"/>
                <w:rFonts w:ascii="宋体" w:eastAsia="宋体" w:hAnsi="宋体" w:cs="宋体" w:hint="eastAsia"/>
                <w:color w:val="FF0000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文科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、</w:t>
            </w:r>
          </w:p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理工科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99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30B3" w:rsidRDefault="00E930B3">
            <w:pPr>
              <w:rPr>
                <w:rFonts w:ascii="宋体"/>
                <w:sz w:val="24"/>
              </w:rPr>
            </w:pPr>
          </w:p>
        </w:tc>
      </w:tr>
    </w:tbl>
    <w:p w:rsidR="00E930B3" w:rsidRDefault="00E930B3">
      <w:pPr>
        <w:pStyle w:val="a3"/>
        <w:widowControl/>
        <w:spacing w:beforeAutospacing="0" w:afterAutospacing="0" w:line="345" w:lineRule="atLeast"/>
        <w:ind w:firstLine="525"/>
        <w:rPr>
          <w:rFonts w:ascii="Tahoma" w:eastAsia="Tahoma" w:hAnsi="Tahoma" w:cs="Tahoma"/>
          <w:color w:val="333333"/>
          <w:sz w:val="21"/>
          <w:szCs w:val="21"/>
        </w:rPr>
      </w:pPr>
    </w:p>
    <w:p w:rsidR="00E930B3" w:rsidRDefault="00FA3ED5">
      <w:pPr>
        <w:pStyle w:val="a3"/>
        <w:widowControl/>
        <w:spacing w:beforeAutospacing="0" w:afterAutospacing="0" w:line="345" w:lineRule="atLeast"/>
        <w:ind w:firstLine="525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三、</w:t>
      </w: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招聘计划</w:t>
      </w:r>
    </w:p>
    <w:p w:rsidR="00E930B3" w:rsidRDefault="00E930B3">
      <w:pPr>
        <w:pStyle w:val="a3"/>
        <w:widowControl/>
        <w:spacing w:beforeAutospacing="0" w:afterAutospacing="0" w:line="345" w:lineRule="atLeast"/>
        <w:ind w:firstLine="525"/>
        <w:rPr>
          <w:rFonts w:ascii="Tahoma" w:eastAsia="Tahoma" w:hAnsi="Tahoma" w:cs="Tahoma"/>
          <w:color w:val="333333"/>
          <w:sz w:val="21"/>
          <w:szCs w:val="21"/>
        </w:rPr>
      </w:pPr>
    </w:p>
    <w:tbl>
      <w:tblPr>
        <w:tblW w:w="10710" w:type="dxa"/>
        <w:jc w:val="center"/>
        <w:tblInd w:w="-10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70"/>
        <w:gridCol w:w="2355"/>
        <w:gridCol w:w="4950"/>
        <w:gridCol w:w="735"/>
      </w:tblGrid>
      <w:tr w:rsidR="00E930B3">
        <w:trPr>
          <w:trHeight w:val="510"/>
          <w:jc w:val="center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1"/>
                <w:szCs w:val="21"/>
              </w:rPr>
              <w:t>学校二级单位名称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1"/>
                <w:szCs w:val="21"/>
              </w:rPr>
              <w:t>联系人</w:t>
            </w:r>
          </w:p>
        </w:tc>
        <w:tc>
          <w:tcPr>
            <w:tcW w:w="4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1"/>
                <w:szCs w:val="21"/>
              </w:rPr>
              <w:t>学科专业名称</w:t>
            </w: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Style w:val="a4"/>
                <w:rFonts w:ascii="宋体" w:eastAsia="宋体" w:hAnsi="宋体" w:cs="宋体" w:hint="eastAsia"/>
                <w:color w:val="333333"/>
                <w:sz w:val="21"/>
                <w:szCs w:val="21"/>
              </w:rPr>
              <w:t>数量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地球科学学院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周老师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0791-83897549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地质资源与地质工程、地质学、地理学、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矿业工程、城乡规划学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22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地球物理与测控技术学院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谢老师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0791-83897743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地球物理学、地质资源与地质工程、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仪器科学与技术、控制科学与工程、电子科学与技术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19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水资源与环境工程学院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刘老师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0791-83897260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环境科学与工程、土木工程、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水利工程、地质资源与地质工程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16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测绘工程学院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喻老师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0791-83897348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测绘科学与技术、地理学、公共管理、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地球物理学、计算机科学与技术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14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化学生物与材料科学学院（江西省聚合物微纳制造与器件重点实验室）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江老师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0791-83896550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材料科学与工程、化学、</w:t>
            </w:r>
          </w:p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化学工程与技术、生物学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25</w:t>
            </w:r>
          </w:p>
        </w:tc>
      </w:tr>
      <w:tr w:rsidR="00E930B3">
        <w:trPr>
          <w:trHeight w:val="495"/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核科学与工程学院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贺老师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0791-88380153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核科学与技术、物理学、化学工程与技术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9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机械与电子工程学院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（江西省新能源工程中心）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杨老师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0791-83897792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电子科学与技术、信息与通信工程、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控制科学与工程、机械工程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22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信息工程学院、软件学院（江西核地学数据科学与系统工程技术研究中心、放射性地学大数据技术工程实验室）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罗老师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0791-83897971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软件工程、计算机科学与技术、管理科学与工程、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电子科学与技术、仪器科学与技术、控制科学与工程、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信息与通信工程、地球探测与信息技术、数学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14</w:t>
            </w:r>
          </w:p>
        </w:tc>
      </w:tr>
      <w:tr w:rsidR="00E930B3">
        <w:trPr>
          <w:trHeight w:val="510"/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理学院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刘老师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0791-83897509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数学、物理学、管理科学与工程、应用经济学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11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建筑工程学院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黄老师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0791-83879022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土木工程、地质资源与地质工程、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管理科学与工程、矿业工程、力学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10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经济与管理学院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地质资源经济与管理研究中心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罗老师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0791-83897218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工商管理、理论经济、应用经济学、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管理科学与工程、公共管理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17</w:t>
            </w:r>
          </w:p>
        </w:tc>
      </w:tr>
      <w:tr w:rsidR="00E930B3">
        <w:trPr>
          <w:trHeight w:val="450"/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lastRenderedPageBreak/>
              <w:t>文法学院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（江西戏剧资源研究中心、临川文化研究所）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黄老师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0791-83897401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中国语言文学、法学、新闻传播学、艺术学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18</w:t>
            </w:r>
          </w:p>
        </w:tc>
      </w:tr>
      <w:tr w:rsidR="00E930B3">
        <w:trPr>
          <w:trHeight w:val="615"/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外国语学院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张老师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0791-83897203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外国语言文学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4</w:t>
            </w:r>
          </w:p>
        </w:tc>
      </w:tr>
      <w:tr w:rsidR="00E930B3">
        <w:trPr>
          <w:trHeight w:val="525"/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抚州师范学院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司老师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0794-8258075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教育学、汉语言文学、数学、外国语言文学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8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马克思主义学院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（江西生态文明制度研究中心）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周老师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0791-83897491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马克思主义理论及相关学科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8</w:t>
            </w:r>
          </w:p>
        </w:tc>
      </w:tr>
      <w:tr w:rsidR="00E930B3">
        <w:trPr>
          <w:trHeight w:val="525"/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体育学院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邵老师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0791-83897812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体育学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</w:t>
            </w:r>
          </w:p>
        </w:tc>
      </w:tr>
      <w:tr w:rsidR="00E930B3">
        <w:trPr>
          <w:trHeight w:val="555"/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艺术学院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牛老师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0791-83831290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艺术学、哲学、地质学、民族学、风景园林学等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11</w:t>
            </w:r>
          </w:p>
        </w:tc>
      </w:tr>
      <w:tr w:rsidR="00E930B3">
        <w:trPr>
          <w:trHeight w:val="555"/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创新创业教育学院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谭老师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13970982561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学校相关学科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5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核资源与环境工程技术中心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赖老师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0791-83897801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地质学、地质资源与地质工程、冶金工程、</w:t>
            </w:r>
          </w:p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生物学、环境科学与工程、化学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9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江西省质谱科学与仪器重点实验室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高老师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0791-83896370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00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化学、仪器科学与技术、地质学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21</w:t>
            </w:r>
          </w:p>
        </w:tc>
      </w:tr>
      <w:tr w:rsidR="00E930B3">
        <w:trPr>
          <w:trHeight w:val="540"/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核应用技术研究所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李老师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13698001660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核科学与技术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8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江西省数字国土重点实验室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吴老师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18970847278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软件工程、地理学、地质学、环境科学与工程、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测绘科学与技术、地质资源与地质工程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14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江西省大气污染成因与控制重点实验室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陈老师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0791-83890190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大气科学、环境科学与工程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8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高等教育研究与评估中心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郭老师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0791-83810767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教育学、统计学、公共管理、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计算机科学与技术、经济学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</w:tr>
      <w:tr w:rsidR="00E930B3">
        <w:trPr>
          <w:trHeight w:val="600"/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期刊社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张老师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0794-8258893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经济学、法学、文学、政治学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1</w:t>
            </w:r>
          </w:p>
        </w:tc>
      </w:tr>
      <w:tr w:rsidR="00E930B3">
        <w:trPr>
          <w:trHeight w:val="570"/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图书馆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金老师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0791-83897558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计算机科学与技术、图书情报与档案管理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2</w:t>
            </w:r>
          </w:p>
        </w:tc>
      </w:tr>
      <w:tr w:rsidR="00E930B3">
        <w:trPr>
          <w:jc w:val="center"/>
        </w:trPr>
        <w:tc>
          <w:tcPr>
            <w:tcW w:w="2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其他部门</w:t>
            </w:r>
          </w:p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(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包括管理岗位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)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24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刘老师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 </w:t>
            </w: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0791-83892670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学校相关学科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E930B3" w:rsidRDefault="00FA3ED5">
            <w:pPr>
              <w:pStyle w:val="a3"/>
              <w:widowControl/>
              <w:spacing w:beforeAutospacing="0" w:afterAutospacing="0" w:line="315" w:lineRule="atLeast"/>
              <w:jc w:val="center"/>
              <w:rPr>
                <w:rFonts w:ascii="Tahoma" w:eastAsia="Tahoma" w:hAnsi="Tahoma" w:cs="Tahoma"/>
                <w:color w:val="333333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 w:val="21"/>
                <w:szCs w:val="21"/>
              </w:rPr>
              <w:t>30</w:t>
            </w:r>
          </w:p>
        </w:tc>
      </w:tr>
    </w:tbl>
    <w:p w:rsidR="00E930B3" w:rsidRDefault="00FA3ED5">
      <w:pPr>
        <w:pStyle w:val="a3"/>
        <w:widowControl/>
        <w:spacing w:beforeAutospacing="0" w:afterAutospacing="0" w:line="24" w:lineRule="atLeast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Fonts w:ascii="Tahoma" w:eastAsia="Tahoma" w:hAnsi="Tahoma" w:cs="Tahoma"/>
          <w:color w:val="333333"/>
          <w:sz w:val="21"/>
          <w:szCs w:val="21"/>
          <w:shd w:val="clear" w:color="auto" w:fill="FFFFFF"/>
        </w:rPr>
        <w:t>  </w:t>
      </w:r>
    </w:p>
    <w:p w:rsidR="00E930B3" w:rsidRDefault="00E930B3">
      <w:pPr>
        <w:pStyle w:val="a3"/>
        <w:widowControl/>
        <w:spacing w:beforeAutospacing="0" w:afterAutospacing="0" w:line="360" w:lineRule="atLeast"/>
        <w:ind w:firstLine="525"/>
        <w:rPr>
          <w:rFonts w:ascii="Tahoma" w:eastAsia="Tahoma" w:hAnsi="Tahoma" w:cs="Tahoma"/>
          <w:color w:val="333333"/>
          <w:sz w:val="21"/>
          <w:szCs w:val="21"/>
        </w:rPr>
      </w:pPr>
    </w:p>
    <w:p w:rsidR="00E930B3" w:rsidRDefault="00FA3ED5">
      <w:pPr>
        <w:pStyle w:val="a3"/>
        <w:widowControl/>
        <w:spacing w:beforeAutospacing="0" w:afterAutospacing="0" w:line="360" w:lineRule="atLeast"/>
        <w:ind w:firstLine="525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四、</w:t>
      </w:r>
      <w:r>
        <w:rPr>
          <w:rStyle w:val="a4"/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联系方式</w:t>
      </w:r>
    </w:p>
    <w:p w:rsidR="00E930B3" w:rsidRDefault="00FA3ED5">
      <w:pPr>
        <w:pStyle w:val="a3"/>
        <w:widowControl/>
        <w:spacing w:beforeAutospacing="0" w:afterAutospacing="0" w:line="360" w:lineRule="atLeast"/>
        <w:ind w:firstLine="480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报名方式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: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请在东华理工大学人事处网站（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http://rsc.ecut.edu.cn/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）</w:t>
      </w:r>
    </w:p>
    <w:p w:rsidR="00184622" w:rsidRDefault="00FA3ED5">
      <w:pPr>
        <w:pStyle w:val="a3"/>
        <w:widowControl/>
        <w:spacing w:beforeAutospacing="0" w:afterAutospacing="0" w:line="360" w:lineRule="atLeast"/>
        <w:ind w:firstLine="480"/>
        <w:rPr>
          <w:rFonts w:ascii="宋体" w:eastAsia="宋体" w:hAnsi="宋体" w:cs="宋体" w:hint="eastAsia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“人才招聘系统”报名或者将简历直接投送邮箱：</w:t>
      </w:r>
    </w:p>
    <w:p w:rsidR="00E930B3" w:rsidRDefault="00E930B3">
      <w:pPr>
        <w:pStyle w:val="a3"/>
        <w:widowControl/>
        <w:spacing w:beforeAutospacing="0" w:afterAutospacing="0" w:line="360" w:lineRule="atLeast"/>
        <w:ind w:firstLine="480"/>
        <w:rPr>
          <w:rFonts w:ascii="Tahoma" w:eastAsia="Tahoma" w:hAnsi="Tahoma" w:cs="Tahoma"/>
          <w:color w:val="333333"/>
          <w:sz w:val="21"/>
          <w:szCs w:val="21"/>
        </w:rPr>
      </w:pPr>
      <w:hyperlink r:id="rId7" w:history="1">
        <w:r w:rsidR="00FA3ED5">
          <w:rPr>
            <w:rStyle w:val="a5"/>
            <w:rFonts w:ascii="宋体" w:eastAsia="宋体" w:hAnsi="宋体" w:cs="宋体" w:hint="eastAsia"/>
            <w:u w:val="none"/>
            <w:shd w:val="clear" w:color="auto" w:fill="FFFFFF"/>
          </w:rPr>
          <w:t>ecitrsc@126.com</w:t>
        </w:r>
      </w:hyperlink>
      <w:r w:rsidR="00184622"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 w:rsidR="00184622" w:rsidRPr="00184622">
        <w:rPr>
          <w:rFonts w:ascii="微软雅黑" w:eastAsia="微软雅黑" w:hAnsi="微软雅黑" w:cs="微软雅黑"/>
          <w:color w:val="333333"/>
          <w:sz w:val="21"/>
          <w:szCs w:val="21"/>
          <w:shd w:val="clear" w:color="auto" w:fill="FFFFFF"/>
        </w:rPr>
        <w:t>ecitrsc@163.com</w:t>
      </w:r>
    </w:p>
    <w:p w:rsidR="00E930B3" w:rsidRDefault="00FA3ED5">
      <w:pPr>
        <w:pStyle w:val="a3"/>
        <w:widowControl/>
        <w:spacing w:beforeAutospacing="0" w:afterAutospacing="0" w:line="360" w:lineRule="atLeast"/>
        <w:ind w:firstLine="480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联系地址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: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江西省南昌市经开区广兰大道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418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号</w:t>
      </w:r>
    </w:p>
    <w:p w:rsidR="00E930B3" w:rsidRDefault="00FA3ED5" w:rsidP="00184622">
      <w:pPr>
        <w:pStyle w:val="a3"/>
        <w:widowControl/>
        <w:spacing w:beforeAutospacing="0" w:afterAutospacing="0" w:line="360" w:lineRule="atLeast"/>
        <w:ind w:firstLineChars="200" w:firstLine="480"/>
        <w:rPr>
          <w:rFonts w:ascii="Tahoma" w:eastAsia="Tahoma" w:hAnsi="Tahoma" w:cs="Tahoma"/>
          <w:color w:val="333333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lastRenderedPageBreak/>
        <w:t>东华理工大学人事处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  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邮政编码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:330013</w:t>
      </w:r>
    </w:p>
    <w:p w:rsidR="00184622" w:rsidRDefault="00FA3ED5">
      <w:pPr>
        <w:pStyle w:val="a3"/>
        <w:widowControl/>
        <w:spacing w:beforeAutospacing="0" w:afterAutospacing="0" w:line="360" w:lineRule="atLeast"/>
        <w:ind w:firstLine="480"/>
        <w:rPr>
          <w:rFonts w:ascii="宋体" w:eastAsia="宋体" w:hAnsi="宋体" w:cs="宋体" w:hint="eastAsia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联系人：刘老师、张老师；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</w:t>
      </w:r>
    </w:p>
    <w:p w:rsidR="00E930B3" w:rsidRDefault="00FA3ED5">
      <w:pPr>
        <w:pStyle w:val="a3"/>
        <w:widowControl/>
        <w:spacing w:beforeAutospacing="0" w:afterAutospacing="0" w:line="360" w:lineRule="atLeast"/>
        <w:ind w:firstLine="480"/>
        <w:rPr>
          <w:rFonts w:ascii="宋体" w:eastAsia="宋体" w:hAnsi="宋体" w:cs="宋体" w:hint="eastAsia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联系电话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:0791-83897201</w:t>
      </w:r>
    </w:p>
    <w:p w:rsidR="00184622" w:rsidRPr="00184622" w:rsidRDefault="00184622" w:rsidP="00184622">
      <w:pPr>
        <w:pStyle w:val="a3"/>
        <w:widowControl/>
        <w:spacing w:beforeAutospacing="0" w:afterAutospacing="0" w:line="360" w:lineRule="atLeast"/>
        <w:ind w:firstLine="480"/>
        <w:rPr>
          <w:rFonts w:ascii="宋体" w:eastAsia="宋体" w:hAnsi="宋体" w:cs="宋体"/>
          <w:color w:val="333333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招聘网址：</w:t>
      </w:r>
      <w:hyperlink r:id="rId8" w:history="1">
        <w:r w:rsidRPr="001444ED">
          <w:rPr>
            <w:rStyle w:val="a5"/>
            <w:rFonts w:ascii="宋体" w:eastAsia="宋体" w:hAnsi="宋体" w:cs="宋体"/>
            <w:shd w:val="clear" w:color="auto" w:fill="FFFFFF"/>
          </w:rPr>
          <w:t>http://zhaopin.100zp.com/html/dhlgdx/index.html</w:t>
        </w:r>
      </w:hyperlink>
      <w:r>
        <w:rPr>
          <w:rFonts w:ascii="宋体" w:eastAsia="宋体" w:hAnsi="宋体" w:cs="宋体" w:hint="eastAsia"/>
          <w:color w:val="333333"/>
          <w:shd w:val="clear" w:color="auto" w:fill="FFFFFF"/>
        </w:rPr>
        <w:t xml:space="preserve"> </w:t>
      </w:r>
    </w:p>
    <w:sectPr w:rsidR="00184622" w:rsidRPr="00184622" w:rsidSect="00E93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ED5" w:rsidRDefault="00FA3ED5" w:rsidP="00184622">
      <w:r>
        <w:separator/>
      </w:r>
    </w:p>
  </w:endnote>
  <w:endnote w:type="continuationSeparator" w:id="1">
    <w:p w:rsidR="00FA3ED5" w:rsidRDefault="00FA3ED5" w:rsidP="00184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ED5" w:rsidRDefault="00FA3ED5" w:rsidP="00184622">
      <w:r>
        <w:separator/>
      </w:r>
    </w:p>
  </w:footnote>
  <w:footnote w:type="continuationSeparator" w:id="1">
    <w:p w:rsidR="00FA3ED5" w:rsidRDefault="00FA3ED5" w:rsidP="001846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265B88"/>
    <w:rsid w:val="00184622"/>
    <w:rsid w:val="00E930B3"/>
    <w:rsid w:val="00FA3ED5"/>
    <w:rsid w:val="29265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0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930B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0B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930B3"/>
    <w:rPr>
      <w:b/>
    </w:rPr>
  </w:style>
  <w:style w:type="character" w:styleId="a5">
    <w:name w:val="Hyperlink"/>
    <w:basedOn w:val="a0"/>
    <w:rsid w:val="00E930B3"/>
    <w:rPr>
      <w:color w:val="0000FF"/>
      <w:u w:val="single"/>
    </w:rPr>
  </w:style>
  <w:style w:type="paragraph" w:styleId="a6">
    <w:name w:val="header"/>
    <w:basedOn w:val="a"/>
    <w:link w:val="Char"/>
    <w:rsid w:val="00184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8462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84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8462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aopin.100zp.com/html/dhlgdx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itrsc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458</Words>
  <Characters>2612</Characters>
  <Application>Microsoft Office Word</Application>
  <DocSecurity>0</DocSecurity>
  <Lines>21</Lines>
  <Paragraphs>6</Paragraphs>
  <ScaleCrop>false</ScaleCrop>
  <Company>china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研究生招聘网-赵惠</dc:creator>
  <cp:lastModifiedBy>Administrator</cp:lastModifiedBy>
  <cp:revision>2</cp:revision>
  <dcterms:created xsi:type="dcterms:W3CDTF">2018-11-12T08:38:00Z</dcterms:created>
  <dcterms:modified xsi:type="dcterms:W3CDTF">2018-11-12T09:04:00Z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