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4448">
      <w:pPr>
        <w:jc w:val="center"/>
        <w:rPr>
          <w:rFonts w:ascii="宋体" w:hAnsi="宋体" w:cs="宋体" w:hint="eastAsia"/>
        </w:rPr>
      </w:pPr>
      <w:r>
        <w:rPr>
          <w:rFonts w:ascii="宋体" w:hAnsi="宋体" w:cs="宋体" w:hint="eastAsia"/>
          <w:bCs/>
          <w:color w:val="000000"/>
          <w:sz w:val="44"/>
          <w:szCs w:val="44"/>
        </w:rPr>
        <w:t>延安大学</w:t>
      </w:r>
      <w:r>
        <w:rPr>
          <w:rFonts w:ascii="宋体" w:hAnsi="宋体" w:cs="宋体" w:hint="eastAsia"/>
          <w:bCs/>
          <w:color w:val="000000"/>
          <w:sz w:val="44"/>
          <w:szCs w:val="44"/>
        </w:rPr>
        <w:t>2018</w:t>
      </w:r>
      <w:r>
        <w:rPr>
          <w:rFonts w:ascii="宋体" w:hAnsi="宋体" w:cs="宋体" w:hint="eastAsia"/>
          <w:bCs/>
          <w:color w:val="000000"/>
          <w:sz w:val="44"/>
          <w:szCs w:val="44"/>
        </w:rPr>
        <w:t>年教师岗招聘启事</w:t>
      </w:r>
    </w:p>
    <w:p w:rsidR="00000000" w:rsidRDefault="00504448">
      <w:pPr>
        <w:widowControl/>
        <w:rPr>
          <w:rFonts w:ascii="宋体" w:hAnsi="宋体" w:cs="宋体" w:hint="eastAsia"/>
          <w:color w:val="000000"/>
        </w:rPr>
      </w:pPr>
    </w:p>
    <w:p w:rsidR="00000000" w:rsidRDefault="00504448">
      <w:pPr>
        <w:widowControl/>
        <w:rPr>
          <w:rFonts w:ascii="宋体" w:hAnsi="宋体" w:cs="宋体" w:hint="eastAsia"/>
          <w:color w:val="000000"/>
        </w:rPr>
      </w:pPr>
    </w:p>
    <w:p w:rsidR="00000000" w:rsidRDefault="00504448">
      <w:pPr>
        <w:pStyle w:val="3"/>
        <w:widowControl/>
        <w:spacing w:before="0" w:beforeAutospacing="0" w:after="120" w:afterAutospacing="0"/>
        <w:ind w:left="210" w:right="210"/>
        <w:rPr>
          <w:rFonts w:cs="宋体"/>
          <w:color w:val="000000"/>
          <w:sz w:val="28"/>
          <w:szCs w:val="28"/>
        </w:rPr>
      </w:pPr>
      <w:r>
        <w:rPr>
          <w:rFonts w:cs="宋体"/>
          <w:color w:val="000000"/>
          <w:sz w:val="28"/>
          <w:szCs w:val="28"/>
        </w:rPr>
        <w:t>延大简介</w:t>
      </w:r>
    </w:p>
    <w:p w:rsidR="00000000" w:rsidRDefault="00504448">
      <w:pPr>
        <w:pStyle w:val="a3"/>
        <w:widowControl/>
        <w:shd w:val="clear" w:color="auto" w:fill="FFFFFF"/>
        <w:spacing w:before="0" w:beforeAutospacing="0" w:after="120" w:afterAutospacing="0" w:line="375" w:lineRule="atLeast"/>
        <w:ind w:firstLine="450"/>
        <w:jc w:val="both"/>
        <w:rPr>
          <w:rFonts w:ascii="宋体" w:hAnsi="宋体" w:cs="宋体" w:hint="eastAsia"/>
          <w:color w:val="000000"/>
          <w:sz w:val="21"/>
          <w:szCs w:val="21"/>
        </w:rPr>
      </w:pPr>
      <w:r>
        <w:rPr>
          <w:rFonts w:ascii="宋体" w:hAnsi="宋体" w:cs="宋体" w:hint="eastAsia"/>
          <w:color w:val="000000"/>
          <w:sz w:val="21"/>
          <w:szCs w:val="21"/>
          <w:shd w:val="clear" w:color="auto" w:fill="FFFFFF"/>
        </w:rPr>
        <w:t>延安大学坐落在革命圣地延安，是由毛泽东同志亲自命名、中国共产党创办的第一所综合性大学。现为陕西省人民政府与教育部共建大学、陕西省属重点大学、陕西省高水平建设大学。</w:t>
      </w:r>
    </w:p>
    <w:p w:rsidR="00000000" w:rsidRDefault="00504448">
      <w:pPr>
        <w:pStyle w:val="a3"/>
        <w:widowControl/>
        <w:shd w:val="clear" w:color="auto" w:fill="FFFFFF"/>
        <w:spacing w:before="0" w:beforeAutospacing="0" w:after="120" w:afterAutospacing="0" w:line="375" w:lineRule="atLeast"/>
        <w:ind w:firstLine="450"/>
        <w:jc w:val="both"/>
        <w:rPr>
          <w:rFonts w:ascii="宋体" w:hAnsi="宋体" w:cs="宋体" w:hint="eastAsia"/>
          <w:color w:val="000000"/>
          <w:sz w:val="21"/>
          <w:szCs w:val="21"/>
        </w:rPr>
      </w:pPr>
      <w:r>
        <w:rPr>
          <w:rFonts w:ascii="宋体" w:hAnsi="宋体" w:cs="宋体" w:hint="eastAsia"/>
          <w:color w:val="000000"/>
          <w:sz w:val="21"/>
          <w:szCs w:val="21"/>
          <w:shd w:val="clear" w:color="auto" w:fill="FFFFFF"/>
        </w:rPr>
        <w:t>1941</w:t>
      </w:r>
      <w:r>
        <w:rPr>
          <w:rFonts w:ascii="宋体" w:hAnsi="宋体" w:cs="宋体" w:hint="eastAsia"/>
          <w:color w:val="000000"/>
          <w:sz w:val="21"/>
          <w:szCs w:val="21"/>
          <w:shd w:val="clear" w:color="auto" w:fill="FFFFFF"/>
        </w:rPr>
        <w:t>年，中共中央政治局决定将陕北公学、中国女子大学、泽东青年干部学校合并成立延安大学，吴玉章任校长。</w:t>
      </w:r>
      <w:r>
        <w:rPr>
          <w:rFonts w:ascii="宋体" w:hAnsi="宋体" w:cs="宋体" w:hint="eastAsia"/>
          <w:color w:val="000000"/>
          <w:sz w:val="21"/>
          <w:szCs w:val="21"/>
          <w:shd w:val="clear" w:color="auto" w:fill="FFFFFF"/>
        </w:rPr>
        <w:t>1943</w:t>
      </w:r>
      <w:r>
        <w:rPr>
          <w:rFonts w:ascii="宋体" w:hAnsi="宋体" w:cs="宋体" w:hint="eastAsia"/>
          <w:color w:val="000000"/>
          <w:sz w:val="21"/>
          <w:szCs w:val="21"/>
          <w:shd w:val="clear" w:color="auto" w:fill="FFFFFF"/>
        </w:rPr>
        <w:t>年至</w:t>
      </w:r>
      <w:r>
        <w:rPr>
          <w:rFonts w:ascii="宋体" w:hAnsi="宋体" w:cs="宋体" w:hint="eastAsia"/>
          <w:color w:val="000000"/>
          <w:sz w:val="21"/>
          <w:szCs w:val="21"/>
          <w:shd w:val="clear" w:color="auto" w:fill="FFFFFF"/>
        </w:rPr>
        <w:t>1944</w:t>
      </w:r>
      <w:r>
        <w:rPr>
          <w:rFonts w:ascii="宋体" w:hAnsi="宋体" w:cs="宋体" w:hint="eastAsia"/>
          <w:color w:val="000000"/>
          <w:sz w:val="21"/>
          <w:szCs w:val="21"/>
          <w:shd w:val="clear" w:color="auto" w:fill="FFFFFF"/>
        </w:rPr>
        <w:t>年，延安鲁迅艺术文学院、自然科学院、民族学院、新文字干部学校和行政学院相继并入，其历史可以上溯到陕北公学成立之时</w:t>
      </w:r>
      <w:r>
        <w:rPr>
          <w:rFonts w:ascii="宋体" w:hAnsi="宋体" w:cs="宋体" w:hint="eastAsia"/>
          <w:color w:val="000000"/>
          <w:sz w:val="21"/>
          <w:szCs w:val="21"/>
          <w:shd w:val="clear" w:color="auto" w:fill="FFFFFF"/>
        </w:rPr>
        <w:t>1937</w:t>
      </w:r>
      <w:r>
        <w:rPr>
          <w:rFonts w:ascii="宋体" w:hAnsi="宋体" w:cs="宋体" w:hint="eastAsia"/>
          <w:color w:val="000000"/>
          <w:sz w:val="21"/>
          <w:szCs w:val="21"/>
          <w:shd w:val="clear" w:color="auto" w:fill="FFFFFF"/>
        </w:rPr>
        <w:t>年。在中国现代高等教育史上有着特殊的地位。学校的发展受到</w:t>
      </w:r>
      <w:r>
        <w:rPr>
          <w:rFonts w:ascii="宋体" w:hAnsi="宋体" w:cs="宋体" w:hint="eastAsia"/>
          <w:color w:val="000000"/>
          <w:sz w:val="21"/>
          <w:szCs w:val="21"/>
          <w:shd w:val="clear" w:color="auto" w:fill="FFFFFF"/>
        </w:rPr>
        <w:t>了党和国家领导人及社会各界的高度重视和亲切关怀。</w:t>
      </w:r>
      <w:r>
        <w:rPr>
          <w:rFonts w:ascii="宋体" w:hAnsi="宋体" w:cs="宋体" w:hint="eastAsia"/>
          <w:color w:val="000000"/>
          <w:sz w:val="21"/>
          <w:szCs w:val="21"/>
          <w:shd w:val="clear" w:color="auto" w:fill="FFFFFF"/>
        </w:rPr>
        <w:t>2017</w:t>
      </w:r>
      <w:r>
        <w:rPr>
          <w:rFonts w:ascii="宋体" w:hAnsi="宋体" w:cs="宋体" w:hint="eastAsia"/>
          <w:color w:val="000000"/>
          <w:sz w:val="21"/>
          <w:szCs w:val="21"/>
          <w:shd w:val="clear" w:color="auto" w:fill="FFFFFF"/>
        </w:rPr>
        <w:t>年建校</w:t>
      </w:r>
      <w:r>
        <w:rPr>
          <w:rFonts w:ascii="宋体" w:hAnsi="宋体" w:cs="宋体" w:hint="eastAsia"/>
          <w:color w:val="000000"/>
          <w:sz w:val="21"/>
          <w:szCs w:val="21"/>
          <w:shd w:val="clear" w:color="auto" w:fill="FFFFFF"/>
        </w:rPr>
        <w:t>80</w:t>
      </w:r>
      <w:r>
        <w:rPr>
          <w:rFonts w:ascii="宋体" w:hAnsi="宋体" w:cs="宋体" w:hint="eastAsia"/>
          <w:color w:val="000000"/>
          <w:sz w:val="21"/>
          <w:szCs w:val="21"/>
          <w:shd w:val="clear" w:color="auto" w:fill="FFFFFF"/>
        </w:rPr>
        <w:t>年校庆之际，习近平总书记发来了重要批示，传达了党中央对延安大学的关注和关怀，全校师生正信心满怀向着更有特色、更有水平的教学研究型大学目标迈进。</w:t>
      </w:r>
    </w:p>
    <w:p w:rsidR="00000000" w:rsidRDefault="00504448">
      <w:pPr>
        <w:pStyle w:val="a3"/>
        <w:widowControl/>
        <w:shd w:val="clear" w:color="auto" w:fill="FFFFFF"/>
        <w:spacing w:before="0" w:beforeAutospacing="0" w:after="120" w:afterAutospacing="0" w:line="375" w:lineRule="atLeast"/>
        <w:ind w:firstLine="450"/>
        <w:jc w:val="both"/>
        <w:rPr>
          <w:rFonts w:ascii="宋体" w:hAnsi="宋体" w:cs="宋体" w:hint="eastAsia"/>
          <w:color w:val="000000"/>
          <w:sz w:val="21"/>
          <w:szCs w:val="21"/>
        </w:rPr>
      </w:pPr>
      <w:r>
        <w:rPr>
          <w:rFonts w:ascii="宋体" w:hAnsi="宋体" w:cs="宋体" w:hint="eastAsia"/>
          <w:color w:val="000000"/>
          <w:sz w:val="21"/>
          <w:szCs w:val="21"/>
          <w:shd w:val="clear" w:color="auto" w:fill="FFFFFF"/>
        </w:rPr>
        <w:t>80</w:t>
      </w:r>
      <w:r>
        <w:rPr>
          <w:rFonts w:ascii="宋体" w:hAnsi="宋体" w:cs="宋体" w:hint="eastAsia"/>
          <w:color w:val="000000"/>
          <w:sz w:val="21"/>
          <w:szCs w:val="21"/>
          <w:shd w:val="clear" w:color="auto" w:fill="FFFFFF"/>
        </w:rPr>
        <w:t>年来，延安大学先后为国家培养各类毕业生</w:t>
      </w:r>
      <w:r>
        <w:rPr>
          <w:rFonts w:ascii="宋体" w:hAnsi="宋体" w:cs="宋体" w:hint="eastAsia"/>
          <w:color w:val="000000"/>
          <w:sz w:val="21"/>
          <w:szCs w:val="21"/>
          <w:shd w:val="clear" w:color="auto" w:fill="FFFFFF"/>
        </w:rPr>
        <w:t>13</w:t>
      </w:r>
      <w:r>
        <w:rPr>
          <w:rFonts w:ascii="宋体" w:hAnsi="宋体" w:cs="宋体" w:hint="eastAsia"/>
          <w:color w:val="000000"/>
          <w:sz w:val="21"/>
          <w:szCs w:val="21"/>
          <w:shd w:val="clear" w:color="auto" w:fill="FFFFFF"/>
        </w:rPr>
        <w:t>万余人。民主革命时期，汇聚过众多革命先贤和学术界名流，培养了一大批栋梁之才。新时期，延安大学的毕业生遍布陕北老区、祖国各地，尤其是为推动陕甘宁革命老区的经济社会发展发挥了特殊而又重要的作用。</w:t>
      </w:r>
    </w:p>
    <w:p w:rsidR="00000000" w:rsidRDefault="00504448">
      <w:pPr>
        <w:pStyle w:val="a3"/>
        <w:widowControl/>
        <w:shd w:val="clear" w:color="auto" w:fill="FFFFFF"/>
        <w:spacing w:before="0" w:beforeAutospacing="0" w:after="120" w:afterAutospacing="0" w:line="375" w:lineRule="atLeast"/>
        <w:ind w:firstLine="450"/>
        <w:jc w:val="both"/>
        <w:rPr>
          <w:rFonts w:ascii="宋体" w:hAnsi="宋体" w:cs="宋体" w:hint="eastAsia"/>
          <w:color w:val="000000"/>
          <w:sz w:val="21"/>
          <w:szCs w:val="21"/>
        </w:rPr>
      </w:pPr>
      <w:r>
        <w:rPr>
          <w:rFonts w:ascii="宋体" w:hAnsi="宋体" w:cs="宋体" w:hint="eastAsia"/>
          <w:color w:val="000000"/>
          <w:sz w:val="21"/>
          <w:szCs w:val="21"/>
          <w:shd w:val="clear" w:color="auto" w:fill="FFFFFF"/>
        </w:rPr>
        <w:t>学校现设</w:t>
      </w:r>
      <w:r>
        <w:rPr>
          <w:rFonts w:ascii="宋体" w:hAnsi="宋体" w:cs="宋体" w:hint="eastAsia"/>
          <w:color w:val="000000"/>
          <w:sz w:val="21"/>
          <w:szCs w:val="21"/>
          <w:shd w:val="clear" w:color="auto" w:fill="FFFFFF"/>
        </w:rPr>
        <w:t>18</w:t>
      </w:r>
      <w:r>
        <w:rPr>
          <w:rFonts w:ascii="宋体" w:hAnsi="宋体" w:cs="宋体" w:hint="eastAsia"/>
          <w:color w:val="000000"/>
          <w:sz w:val="21"/>
          <w:szCs w:val="21"/>
          <w:shd w:val="clear" w:color="auto" w:fill="FFFFFF"/>
        </w:rPr>
        <w:t>个院系、</w:t>
      </w: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个独立学院和</w:t>
      </w: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所附属医院，设有</w:t>
      </w:r>
      <w:r>
        <w:rPr>
          <w:rFonts w:ascii="宋体" w:hAnsi="宋体" w:cs="宋体" w:hint="eastAsia"/>
          <w:color w:val="000000"/>
          <w:sz w:val="21"/>
          <w:szCs w:val="21"/>
          <w:shd w:val="clear" w:color="auto" w:fill="FFFFFF"/>
        </w:rPr>
        <w:t>61</w:t>
      </w:r>
      <w:r>
        <w:rPr>
          <w:rFonts w:ascii="宋体" w:hAnsi="宋体" w:cs="宋体" w:hint="eastAsia"/>
          <w:color w:val="000000"/>
          <w:sz w:val="21"/>
          <w:szCs w:val="21"/>
          <w:shd w:val="clear" w:color="auto" w:fill="FFFFFF"/>
        </w:rPr>
        <w:t>个本科专</w:t>
      </w:r>
      <w:r>
        <w:rPr>
          <w:rFonts w:ascii="宋体" w:hAnsi="宋体" w:cs="宋体" w:hint="eastAsia"/>
          <w:color w:val="000000"/>
          <w:sz w:val="21"/>
          <w:szCs w:val="21"/>
          <w:shd w:val="clear" w:color="auto" w:fill="FFFFFF"/>
        </w:rPr>
        <w:t>业，其中国家级特色专业</w:t>
      </w: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个，有一级学科硕士学位授权点</w:t>
      </w:r>
      <w:r>
        <w:rPr>
          <w:rFonts w:ascii="宋体" w:hAnsi="宋体" w:cs="宋体" w:hint="eastAsia"/>
          <w:color w:val="000000"/>
          <w:sz w:val="21"/>
          <w:szCs w:val="21"/>
          <w:shd w:val="clear" w:color="auto" w:fill="FFFFFF"/>
        </w:rPr>
        <w:t>12</w:t>
      </w:r>
      <w:r>
        <w:rPr>
          <w:rFonts w:ascii="宋体" w:hAnsi="宋体" w:cs="宋体" w:hint="eastAsia"/>
          <w:color w:val="000000"/>
          <w:sz w:val="21"/>
          <w:szCs w:val="21"/>
          <w:shd w:val="clear" w:color="auto" w:fill="FFFFFF"/>
        </w:rPr>
        <w:t>个，</w:t>
      </w: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个专业学位类别。学校拥有</w:t>
      </w: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个省级优势和特色学科，</w:t>
      </w: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个教育部人文社会科学重点研究基地，</w:t>
      </w: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个省级科研平台，</w:t>
      </w: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个院士工作站。近年来，学校承担国家和省部级科研项目近</w:t>
      </w:r>
      <w:r>
        <w:rPr>
          <w:rFonts w:ascii="宋体" w:hAnsi="宋体" w:cs="宋体" w:hint="eastAsia"/>
          <w:color w:val="000000"/>
          <w:sz w:val="21"/>
          <w:szCs w:val="21"/>
          <w:shd w:val="clear" w:color="auto" w:fill="FFFFFF"/>
        </w:rPr>
        <w:t>200</w:t>
      </w:r>
      <w:r>
        <w:rPr>
          <w:rFonts w:ascii="宋体" w:hAnsi="宋体" w:cs="宋体" w:hint="eastAsia"/>
          <w:color w:val="000000"/>
          <w:sz w:val="21"/>
          <w:szCs w:val="21"/>
          <w:shd w:val="clear" w:color="auto" w:fill="FFFFFF"/>
        </w:rPr>
        <w:t>项，获省部级科研成果奖</w:t>
      </w:r>
      <w:r>
        <w:rPr>
          <w:rFonts w:ascii="宋体" w:hAnsi="宋体" w:cs="宋体" w:hint="eastAsia"/>
          <w:color w:val="000000"/>
          <w:sz w:val="21"/>
          <w:szCs w:val="21"/>
          <w:shd w:val="clear" w:color="auto" w:fill="FFFFFF"/>
        </w:rPr>
        <w:t>36</w:t>
      </w:r>
      <w:r>
        <w:rPr>
          <w:rFonts w:ascii="宋体" w:hAnsi="宋体" w:cs="宋体" w:hint="eastAsia"/>
          <w:color w:val="000000"/>
          <w:sz w:val="21"/>
          <w:szCs w:val="21"/>
          <w:shd w:val="clear" w:color="auto" w:fill="FFFFFF"/>
        </w:rPr>
        <w:t>项，累计发表高水平论文</w:t>
      </w:r>
      <w:r>
        <w:rPr>
          <w:rFonts w:ascii="宋体" w:hAnsi="宋体" w:cs="宋体" w:hint="eastAsia"/>
          <w:color w:val="000000"/>
          <w:sz w:val="21"/>
          <w:szCs w:val="21"/>
          <w:shd w:val="clear" w:color="auto" w:fill="FFFFFF"/>
        </w:rPr>
        <w:t>1200</w:t>
      </w:r>
      <w:r>
        <w:rPr>
          <w:rFonts w:ascii="宋体" w:hAnsi="宋体" w:cs="宋体" w:hint="eastAsia"/>
          <w:color w:val="000000"/>
          <w:sz w:val="21"/>
          <w:szCs w:val="21"/>
          <w:shd w:val="clear" w:color="auto" w:fill="FFFFFF"/>
        </w:rPr>
        <w:t>多篇，授权专利</w:t>
      </w:r>
      <w:r>
        <w:rPr>
          <w:rFonts w:ascii="宋体" w:hAnsi="宋体" w:cs="宋体" w:hint="eastAsia"/>
          <w:color w:val="000000"/>
          <w:sz w:val="21"/>
          <w:szCs w:val="21"/>
          <w:shd w:val="clear" w:color="auto" w:fill="FFFFFF"/>
        </w:rPr>
        <w:t>270</w:t>
      </w:r>
      <w:r>
        <w:rPr>
          <w:rFonts w:ascii="宋体" w:hAnsi="宋体" w:cs="宋体" w:hint="eastAsia"/>
          <w:color w:val="000000"/>
          <w:sz w:val="21"/>
          <w:szCs w:val="21"/>
          <w:shd w:val="clear" w:color="auto" w:fill="FFFFFF"/>
        </w:rPr>
        <w:t>余件，多项成果在陕北地区应用，取得了良好的经济与社会效益。</w:t>
      </w:r>
      <w:r>
        <w:rPr>
          <w:rFonts w:ascii="宋体" w:hAnsi="宋体" w:cs="宋体" w:hint="eastAsia"/>
          <w:color w:val="000000"/>
          <w:sz w:val="21"/>
          <w:szCs w:val="21"/>
          <w:shd w:val="clear" w:color="auto" w:fill="FFFFFF"/>
        </w:rPr>
        <w:t>2015</w:t>
      </w:r>
      <w:r>
        <w:rPr>
          <w:rFonts w:ascii="宋体" w:hAnsi="宋体" w:cs="宋体" w:hint="eastAsia"/>
          <w:color w:val="000000"/>
          <w:sz w:val="21"/>
          <w:szCs w:val="21"/>
          <w:shd w:val="clear" w:color="auto" w:fill="FFFFFF"/>
        </w:rPr>
        <w:t>年，学校被列为国家自然科学基金地区科学基金申报单位。现有普通本科生</w:t>
      </w:r>
      <w:r>
        <w:rPr>
          <w:rFonts w:ascii="宋体" w:hAnsi="宋体" w:cs="宋体" w:hint="eastAsia"/>
          <w:color w:val="000000"/>
          <w:sz w:val="21"/>
          <w:szCs w:val="21"/>
          <w:shd w:val="clear" w:color="auto" w:fill="FFFFFF"/>
        </w:rPr>
        <w:t>15371</w:t>
      </w:r>
      <w:r>
        <w:rPr>
          <w:rFonts w:ascii="宋体" w:hAnsi="宋体" w:cs="宋体" w:hint="eastAsia"/>
          <w:color w:val="000000"/>
          <w:sz w:val="21"/>
          <w:szCs w:val="21"/>
          <w:shd w:val="clear" w:color="auto" w:fill="FFFFFF"/>
        </w:rPr>
        <w:t>人，硕士研究生</w:t>
      </w:r>
      <w:r>
        <w:rPr>
          <w:rFonts w:ascii="宋体" w:hAnsi="宋体" w:cs="宋体" w:hint="eastAsia"/>
          <w:color w:val="000000"/>
          <w:sz w:val="21"/>
          <w:szCs w:val="21"/>
          <w:shd w:val="clear" w:color="auto" w:fill="FFFFFF"/>
        </w:rPr>
        <w:t>1610</w:t>
      </w:r>
      <w:r>
        <w:rPr>
          <w:rFonts w:ascii="宋体" w:hAnsi="宋体" w:cs="宋体" w:hint="eastAsia"/>
          <w:color w:val="000000"/>
          <w:sz w:val="21"/>
          <w:szCs w:val="21"/>
          <w:shd w:val="clear" w:color="auto" w:fill="FFFFFF"/>
        </w:rPr>
        <w:t>人，成人学生</w:t>
      </w:r>
      <w:r>
        <w:rPr>
          <w:rFonts w:ascii="宋体" w:hAnsi="宋体" w:cs="宋体" w:hint="eastAsia"/>
          <w:color w:val="000000"/>
          <w:sz w:val="21"/>
          <w:szCs w:val="21"/>
          <w:shd w:val="clear" w:color="auto" w:fill="FFFFFF"/>
        </w:rPr>
        <w:t>10250</w:t>
      </w:r>
      <w:r>
        <w:rPr>
          <w:rFonts w:ascii="宋体" w:hAnsi="宋体" w:cs="宋体" w:hint="eastAsia"/>
          <w:color w:val="000000"/>
          <w:sz w:val="21"/>
          <w:szCs w:val="21"/>
          <w:shd w:val="clear" w:color="auto" w:fill="FFFFFF"/>
        </w:rPr>
        <w:t>人，有教职工</w:t>
      </w:r>
      <w:r>
        <w:rPr>
          <w:rFonts w:ascii="宋体" w:hAnsi="宋体" w:cs="宋体" w:hint="eastAsia"/>
          <w:color w:val="000000"/>
          <w:sz w:val="21"/>
          <w:szCs w:val="21"/>
          <w:shd w:val="clear" w:color="auto" w:fill="FFFFFF"/>
        </w:rPr>
        <w:t>1376</w:t>
      </w:r>
      <w:r>
        <w:rPr>
          <w:rFonts w:ascii="宋体" w:hAnsi="宋体" w:cs="宋体" w:hint="eastAsia"/>
          <w:color w:val="000000"/>
          <w:sz w:val="21"/>
          <w:szCs w:val="21"/>
          <w:shd w:val="clear" w:color="auto" w:fill="FFFFFF"/>
        </w:rPr>
        <w:t>人，专</w:t>
      </w:r>
      <w:r>
        <w:rPr>
          <w:rFonts w:ascii="宋体" w:hAnsi="宋体" w:cs="宋体" w:hint="eastAsia"/>
          <w:color w:val="000000"/>
          <w:sz w:val="21"/>
          <w:szCs w:val="21"/>
          <w:shd w:val="clear" w:color="auto" w:fill="FFFFFF"/>
        </w:rPr>
        <w:t>任教师</w:t>
      </w:r>
      <w:r>
        <w:rPr>
          <w:rFonts w:ascii="宋体" w:hAnsi="宋体" w:cs="宋体" w:hint="eastAsia"/>
          <w:color w:val="000000"/>
          <w:sz w:val="21"/>
          <w:szCs w:val="21"/>
          <w:shd w:val="clear" w:color="auto" w:fill="FFFFFF"/>
        </w:rPr>
        <w:t>859</w:t>
      </w:r>
      <w:r>
        <w:rPr>
          <w:rFonts w:ascii="宋体" w:hAnsi="宋体" w:cs="宋体" w:hint="eastAsia"/>
          <w:color w:val="000000"/>
          <w:sz w:val="21"/>
          <w:szCs w:val="21"/>
          <w:shd w:val="clear" w:color="auto" w:fill="FFFFFF"/>
        </w:rPr>
        <w:t>人，其中高级职称</w:t>
      </w:r>
      <w:r>
        <w:rPr>
          <w:rFonts w:ascii="宋体" w:hAnsi="宋体" w:cs="宋体" w:hint="eastAsia"/>
          <w:color w:val="000000"/>
          <w:sz w:val="21"/>
          <w:szCs w:val="21"/>
          <w:shd w:val="clear" w:color="auto" w:fill="FFFFFF"/>
        </w:rPr>
        <w:t>380</w:t>
      </w:r>
      <w:r>
        <w:rPr>
          <w:rFonts w:ascii="宋体" w:hAnsi="宋体" w:cs="宋体" w:hint="eastAsia"/>
          <w:color w:val="000000"/>
          <w:sz w:val="21"/>
          <w:szCs w:val="21"/>
          <w:shd w:val="clear" w:color="auto" w:fill="FFFFFF"/>
        </w:rPr>
        <w:t>人。建有教学科研实验室</w:t>
      </w:r>
      <w:r>
        <w:rPr>
          <w:rFonts w:ascii="宋体" w:hAnsi="宋体" w:cs="宋体" w:hint="eastAsia"/>
          <w:color w:val="000000"/>
          <w:sz w:val="21"/>
          <w:szCs w:val="21"/>
          <w:shd w:val="clear" w:color="auto" w:fill="FFFFFF"/>
        </w:rPr>
        <w:t>72</w:t>
      </w:r>
      <w:r>
        <w:rPr>
          <w:rFonts w:ascii="宋体" w:hAnsi="宋体" w:cs="宋体" w:hint="eastAsia"/>
          <w:color w:val="000000"/>
          <w:sz w:val="21"/>
          <w:szCs w:val="21"/>
          <w:shd w:val="clear" w:color="auto" w:fill="FFFFFF"/>
        </w:rPr>
        <w:t>个（含语音实验室），多媒体教室座位数</w:t>
      </w:r>
      <w:r>
        <w:rPr>
          <w:rFonts w:ascii="宋体" w:hAnsi="宋体" w:cs="宋体" w:hint="eastAsia"/>
          <w:color w:val="000000"/>
          <w:sz w:val="21"/>
          <w:szCs w:val="21"/>
          <w:shd w:val="clear" w:color="auto" w:fill="FFFFFF"/>
        </w:rPr>
        <w:t>13620</w:t>
      </w:r>
      <w:r>
        <w:rPr>
          <w:rFonts w:ascii="宋体" w:hAnsi="宋体" w:cs="宋体" w:hint="eastAsia"/>
          <w:color w:val="000000"/>
          <w:sz w:val="21"/>
          <w:szCs w:val="21"/>
          <w:shd w:val="clear" w:color="auto" w:fill="FFFFFF"/>
        </w:rPr>
        <w:t>个。图书馆建筑面积</w:t>
      </w:r>
      <w:r>
        <w:rPr>
          <w:rFonts w:ascii="宋体" w:hAnsi="宋体" w:cs="宋体" w:hint="eastAsia"/>
          <w:color w:val="000000"/>
          <w:sz w:val="21"/>
          <w:szCs w:val="21"/>
          <w:shd w:val="clear" w:color="auto" w:fill="FFFFFF"/>
        </w:rPr>
        <w:t>3.64</w:t>
      </w:r>
      <w:r>
        <w:rPr>
          <w:rFonts w:ascii="宋体" w:hAnsi="宋体" w:cs="宋体" w:hint="eastAsia"/>
          <w:color w:val="000000"/>
          <w:sz w:val="21"/>
          <w:szCs w:val="21"/>
          <w:shd w:val="clear" w:color="auto" w:fill="FFFFFF"/>
        </w:rPr>
        <w:t>万平方米，藏书</w:t>
      </w:r>
      <w:r>
        <w:rPr>
          <w:rFonts w:ascii="宋体" w:hAnsi="宋体" w:cs="宋体" w:hint="eastAsia"/>
          <w:color w:val="000000"/>
          <w:sz w:val="21"/>
          <w:szCs w:val="21"/>
          <w:shd w:val="clear" w:color="auto" w:fill="FFFFFF"/>
        </w:rPr>
        <w:t>133.7</w:t>
      </w:r>
      <w:r>
        <w:rPr>
          <w:rFonts w:ascii="宋体" w:hAnsi="宋体" w:cs="宋体" w:hint="eastAsia"/>
          <w:color w:val="000000"/>
          <w:sz w:val="21"/>
          <w:szCs w:val="21"/>
          <w:shd w:val="clear" w:color="auto" w:fill="FFFFFF"/>
        </w:rPr>
        <w:t>万册，是陕北最大的图书情报中心。建成了校区千兆光纤互联的校园网，建有全塑胶标准体育场</w:t>
      </w: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个。</w:t>
      </w:r>
      <w:r>
        <w:rPr>
          <w:rFonts w:ascii="宋体" w:hAnsi="宋体" w:cs="宋体" w:hint="eastAsia"/>
          <w:color w:val="000000"/>
          <w:sz w:val="21"/>
          <w:szCs w:val="21"/>
          <w:shd w:val="clear" w:color="auto" w:fill="FFFFFF"/>
        </w:rPr>
        <w:t>2016</w:t>
      </w:r>
      <w:r>
        <w:rPr>
          <w:rFonts w:ascii="宋体" w:hAnsi="宋体" w:cs="宋体" w:hint="eastAsia"/>
          <w:color w:val="000000"/>
          <w:sz w:val="21"/>
          <w:szCs w:val="21"/>
          <w:shd w:val="clear" w:color="auto" w:fill="FFFFFF"/>
        </w:rPr>
        <w:t>年</w:t>
      </w:r>
      <w:r>
        <w:rPr>
          <w:rFonts w:ascii="宋体" w:hAnsi="宋体" w:cs="宋体" w:hint="eastAsia"/>
          <w:color w:val="000000"/>
          <w:sz w:val="21"/>
          <w:szCs w:val="21"/>
          <w:shd w:val="clear" w:color="auto" w:fill="FFFFFF"/>
        </w:rPr>
        <w:t>4</w:t>
      </w:r>
      <w:r>
        <w:rPr>
          <w:rFonts w:ascii="宋体" w:hAnsi="宋体" w:cs="宋体" w:hint="eastAsia"/>
          <w:color w:val="000000"/>
          <w:sz w:val="21"/>
          <w:szCs w:val="21"/>
          <w:shd w:val="clear" w:color="auto" w:fill="FFFFFF"/>
        </w:rPr>
        <w:t>月，延安大学新校区建设正式启动，计划于</w:t>
      </w:r>
      <w:r>
        <w:rPr>
          <w:rFonts w:ascii="宋体" w:hAnsi="宋体" w:cs="宋体" w:hint="eastAsia"/>
          <w:color w:val="000000"/>
          <w:sz w:val="21"/>
          <w:szCs w:val="21"/>
          <w:shd w:val="clear" w:color="auto" w:fill="FFFFFF"/>
        </w:rPr>
        <w:t>2019</w:t>
      </w:r>
      <w:r>
        <w:rPr>
          <w:rFonts w:ascii="宋体" w:hAnsi="宋体" w:cs="宋体" w:hint="eastAsia"/>
          <w:color w:val="000000"/>
          <w:sz w:val="21"/>
          <w:szCs w:val="21"/>
          <w:shd w:val="clear" w:color="auto" w:fill="FFFFFF"/>
        </w:rPr>
        <w:t>年竣工。届时，一座建筑总体量为</w:t>
      </w:r>
      <w:r>
        <w:rPr>
          <w:rFonts w:ascii="宋体" w:hAnsi="宋体" w:cs="宋体" w:hint="eastAsia"/>
          <w:color w:val="000000"/>
          <w:sz w:val="21"/>
          <w:szCs w:val="21"/>
          <w:shd w:val="clear" w:color="auto" w:fill="FFFFFF"/>
        </w:rPr>
        <w:t>56.7</w:t>
      </w:r>
      <w:r>
        <w:rPr>
          <w:rFonts w:ascii="宋体" w:hAnsi="宋体" w:cs="宋体" w:hint="eastAsia"/>
          <w:color w:val="000000"/>
          <w:sz w:val="21"/>
          <w:szCs w:val="21"/>
          <w:shd w:val="clear" w:color="auto" w:fill="FFFFFF"/>
        </w:rPr>
        <w:t>万平方米，功能完备、设施先进、绿色智慧的现代化大学校园将矗立在圣地延安。</w:t>
      </w:r>
    </w:p>
    <w:p w:rsidR="00000000" w:rsidRDefault="00504448">
      <w:pPr>
        <w:pStyle w:val="a3"/>
        <w:widowControl/>
        <w:shd w:val="clear" w:color="auto" w:fill="FFFFFF"/>
        <w:spacing w:before="0" w:beforeAutospacing="0" w:after="120" w:afterAutospacing="0" w:line="375" w:lineRule="atLeast"/>
        <w:ind w:firstLine="450"/>
        <w:jc w:val="both"/>
        <w:rPr>
          <w:rFonts w:ascii="宋体" w:hAnsi="宋体" w:cs="宋体" w:hint="eastAsia"/>
          <w:color w:val="000000"/>
        </w:rPr>
      </w:pPr>
      <w:r>
        <w:rPr>
          <w:rFonts w:ascii="宋体" w:hAnsi="宋体" w:cs="宋体" w:hint="eastAsia"/>
          <w:color w:val="000000"/>
          <w:sz w:val="21"/>
          <w:szCs w:val="21"/>
          <w:shd w:val="clear" w:color="auto" w:fill="FFFFFF"/>
        </w:rPr>
        <w:t>延安大学是新时期延安精神的传播中心，创办了“窑洞大学”和“泽东干部学院”，为来自全国各地的</w:t>
      </w:r>
      <w:r>
        <w:rPr>
          <w:rFonts w:ascii="宋体" w:hAnsi="宋体" w:cs="宋体" w:hint="eastAsia"/>
          <w:color w:val="000000"/>
          <w:sz w:val="21"/>
          <w:szCs w:val="21"/>
          <w:shd w:val="clear" w:color="auto" w:fill="FFFFFF"/>
        </w:rPr>
        <w:t>15</w:t>
      </w:r>
      <w:r>
        <w:rPr>
          <w:rFonts w:ascii="宋体" w:hAnsi="宋体" w:cs="宋体" w:hint="eastAsia"/>
          <w:color w:val="000000"/>
          <w:sz w:val="21"/>
          <w:szCs w:val="21"/>
          <w:shd w:val="clear" w:color="auto" w:fill="FFFFFF"/>
        </w:rPr>
        <w:t>万</w:t>
      </w:r>
      <w:r>
        <w:rPr>
          <w:rFonts w:ascii="宋体" w:hAnsi="宋体" w:cs="宋体" w:hint="eastAsia"/>
          <w:color w:val="000000"/>
          <w:sz w:val="21"/>
          <w:szCs w:val="21"/>
          <w:shd w:val="clear" w:color="auto" w:fill="FFFFFF"/>
        </w:rPr>
        <w:t>余名的青年和干部进行了丰富多彩的爱国主义教育活动。</w:t>
      </w:r>
      <w:r>
        <w:rPr>
          <w:rFonts w:ascii="宋体" w:hAnsi="宋体" w:cs="宋体" w:hint="eastAsia"/>
          <w:color w:val="000000"/>
          <w:sz w:val="21"/>
          <w:szCs w:val="21"/>
          <w:shd w:val="clear" w:color="auto" w:fill="FFFFFF"/>
        </w:rPr>
        <w:t>2011</w:t>
      </w:r>
      <w:r>
        <w:rPr>
          <w:rFonts w:ascii="宋体" w:hAnsi="宋体" w:cs="宋体" w:hint="eastAsia"/>
          <w:color w:val="000000"/>
          <w:sz w:val="21"/>
          <w:szCs w:val="21"/>
          <w:shd w:val="clear" w:color="auto" w:fill="FFFFFF"/>
        </w:rPr>
        <w:t>年，学校被省委、省政府确定为省级文明校园。</w:t>
      </w:r>
      <w:r>
        <w:rPr>
          <w:rFonts w:ascii="宋体" w:hAnsi="宋体" w:cs="宋体" w:hint="eastAsia"/>
          <w:color w:val="000000"/>
          <w:sz w:val="21"/>
          <w:szCs w:val="21"/>
          <w:shd w:val="clear" w:color="auto" w:fill="FFFFFF"/>
        </w:rPr>
        <w:br/>
      </w:r>
      <w:r>
        <w:rPr>
          <w:rFonts w:ascii="宋体" w:hAnsi="宋体" w:cs="宋体" w:hint="eastAsia"/>
          <w:color w:val="000000"/>
          <w:sz w:val="21"/>
          <w:szCs w:val="21"/>
          <w:shd w:val="clear" w:color="auto" w:fill="FFFFFF"/>
        </w:rPr>
        <w:t>    </w:t>
      </w:r>
      <w:r>
        <w:rPr>
          <w:rFonts w:ascii="宋体" w:hAnsi="宋体" w:cs="宋体" w:hint="eastAsia"/>
          <w:color w:val="000000"/>
          <w:sz w:val="21"/>
          <w:szCs w:val="21"/>
          <w:shd w:val="clear" w:color="auto" w:fill="FFFFFF"/>
        </w:rPr>
        <w:t>学校坚持开放办学，先后与中国人民大学、北京理工大学等</w:t>
      </w:r>
      <w:r>
        <w:rPr>
          <w:rFonts w:ascii="宋体" w:hAnsi="宋体" w:cs="宋体" w:hint="eastAsia"/>
          <w:color w:val="000000"/>
          <w:sz w:val="21"/>
          <w:szCs w:val="21"/>
          <w:shd w:val="clear" w:color="auto" w:fill="FFFFFF"/>
        </w:rPr>
        <w:t>20</w:t>
      </w:r>
      <w:r>
        <w:rPr>
          <w:rFonts w:ascii="宋体" w:hAnsi="宋体" w:cs="宋体" w:hint="eastAsia"/>
          <w:color w:val="000000"/>
          <w:sz w:val="21"/>
          <w:szCs w:val="21"/>
          <w:shd w:val="clear" w:color="auto" w:fill="FFFFFF"/>
        </w:rPr>
        <w:t>多所大学建立了合作关系，与日本、美国、韩国、台湾等国家和地区的</w:t>
      </w:r>
      <w:r>
        <w:rPr>
          <w:rFonts w:ascii="宋体" w:hAnsi="宋体" w:cs="宋体" w:hint="eastAsia"/>
          <w:color w:val="000000"/>
          <w:sz w:val="21"/>
          <w:szCs w:val="21"/>
          <w:shd w:val="clear" w:color="auto" w:fill="FFFFFF"/>
        </w:rPr>
        <w:t>10</w:t>
      </w:r>
      <w:r>
        <w:rPr>
          <w:rFonts w:ascii="宋体" w:hAnsi="宋体" w:cs="宋体" w:hint="eastAsia"/>
          <w:color w:val="000000"/>
          <w:sz w:val="21"/>
          <w:szCs w:val="21"/>
          <w:shd w:val="clear" w:color="auto" w:fill="FFFFFF"/>
        </w:rPr>
        <w:t>多所大学建立了良好的校际关系，</w:t>
      </w:r>
      <w:r>
        <w:rPr>
          <w:rFonts w:ascii="宋体" w:hAnsi="宋体" w:cs="宋体" w:hint="eastAsia"/>
          <w:color w:val="000000"/>
          <w:sz w:val="21"/>
          <w:szCs w:val="21"/>
          <w:shd w:val="clear" w:color="auto" w:fill="FFFFFF"/>
        </w:rPr>
        <w:lastRenderedPageBreak/>
        <w:t>开展了富有成效的交流与合作。</w:t>
      </w:r>
      <w:r>
        <w:rPr>
          <w:rFonts w:ascii="宋体" w:hAnsi="宋体" w:cs="宋体" w:hint="eastAsia"/>
          <w:color w:val="000000"/>
          <w:sz w:val="21"/>
          <w:szCs w:val="21"/>
          <w:shd w:val="clear" w:color="auto" w:fill="FFFFFF"/>
        </w:rPr>
        <w:br/>
      </w:r>
      <w:r>
        <w:rPr>
          <w:rFonts w:ascii="宋体" w:hAnsi="宋体" w:cs="宋体" w:hint="eastAsia"/>
          <w:color w:val="000000"/>
          <w:sz w:val="21"/>
          <w:szCs w:val="21"/>
          <w:shd w:val="clear" w:color="auto" w:fill="FFFFFF"/>
        </w:rPr>
        <w:t>    </w:t>
      </w:r>
      <w:r>
        <w:rPr>
          <w:rFonts w:ascii="宋体" w:hAnsi="宋体" w:cs="宋体" w:hint="eastAsia"/>
          <w:color w:val="000000"/>
          <w:sz w:val="21"/>
          <w:szCs w:val="21"/>
          <w:shd w:val="clear" w:color="auto" w:fill="FFFFFF"/>
        </w:rPr>
        <w:t>学校坚持“人才强校”的发展理念，高度重视高层次人才队伍建设，坚持以用为本，创造条件引人才，搭建舞台助人才，创新政策活人才，努力为学校事业发展集聚新动能。延安大学热忱欢迎海内外优秀人才加盟我校，共创辉煌！</w:t>
      </w:r>
      <w:r>
        <w:rPr>
          <w:rFonts w:ascii="宋体" w:hAnsi="宋体" w:cs="宋体" w:hint="eastAsia"/>
          <w:color w:val="000000"/>
          <w:sz w:val="21"/>
          <w:szCs w:val="21"/>
          <w:shd w:val="clear" w:color="auto" w:fill="FFFFFF"/>
        </w:rPr>
        <w:t> </w:t>
      </w:r>
    </w:p>
    <w:p w:rsidR="00000000" w:rsidRDefault="00504448">
      <w:pPr>
        <w:widowControl/>
        <w:rPr>
          <w:rFonts w:ascii="宋体" w:hAnsi="宋体" w:cs="宋体" w:hint="eastAsia"/>
          <w:color w:val="000000"/>
        </w:rPr>
      </w:pPr>
    </w:p>
    <w:p w:rsidR="00000000" w:rsidRDefault="00504448">
      <w:pPr>
        <w:pStyle w:val="4"/>
        <w:widowControl/>
        <w:spacing w:before="0" w:beforeAutospacing="0" w:afterAutospacing="0"/>
        <w:ind w:left="375"/>
        <w:rPr>
          <w:rFonts w:cs="宋体"/>
          <w:color w:val="000000"/>
          <w:sz w:val="28"/>
          <w:szCs w:val="28"/>
        </w:rPr>
      </w:pPr>
      <w:r>
        <w:rPr>
          <w:rFonts w:cs="宋体"/>
          <w:color w:val="000000"/>
          <w:sz w:val="28"/>
          <w:szCs w:val="28"/>
        </w:rPr>
        <w:t>一、</w:t>
      </w:r>
      <w:r>
        <w:rPr>
          <w:rFonts w:cs="宋体"/>
          <w:color w:val="000000"/>
          <w:sz w:val="28"/>
          <w:szCs w:val="28"/>
        </w:rPr>
        <w:t>2018</w:t>
      </w:r>
      <w:r>
        <w:rPr>
          <w:rFonts w:cs="宋体"/>
          <w:color w:val="000000"/>
          <w:sz w:val="28"/>
          <w:szCs w:val="28"/>
        </w:rPr>
        <w:t>年教师岗位需求计划</w:t>
      </w:r>
    </w:p>
    <w:tbl>
      <w:tblPr>
        <w:tblW w:w="0" w:type="auto"/>
        <w:jc w:val="center"/>
        <w:tblCellSpacing w:w="7" w:type="dxa"/>
        <w:tblInd w:w="0" w:type="dxa"/>
        <w:tblBorders>
          <w:top w:val="none" w:sz="6" w:space="0" w:color="auto"/>
          <w:left w:val="none" w:sz="6" w:space="0" w:color="auto"/>
          <w:bottom w:val="none" w:sz="6" w:space="0" w:color="auto"/>
          <w:right w:val="none" w:sz="6" w:space="0" w:color="auto"/>
        </w:tblBorders>
        <w:shd w:val="clear" w:color="auto" w:fill="BABABA"/>
        <w:tblLayout w:type="fixed"/>
        <w:tblCellMar>
          <w:top w:w="15" w:type="dxa"/>
          <w:left w:w="15" w:type="dxa"/>
          <w:bottom w:w="15" w:type="dxa"/>
          <w:right w:w="15" w:type="dxa"/>
        </w:tblCellMar>
        <w:tblLook w:val="0000"/>
      </w:tblPr>
      <w:tblGrid>
        <w:gridCol w:w="1027"/>
        <w:gridCol w:w="924"/>
        <w:gridCol w:w="1784"/>
        <w:gridCol w:w="899"/>
        <w:gridCol w:w="839"/>
        <w:gridCol w:w="661"/>
        <w:gridCol w:w="2148"/>
      </w:tblGrid>
      <w:tr w:rsidR="00000000">
        <w:trPr>
          <w:trHeight w:val="405"/>
          <w:tblHeader/>
          <w:tblCellSpacing w:w="7" w:type="dxa"/>
          <w:jc w:val="center"/>
        </w:trPr>
        <w:tc>
          <w:tcPr>
            <w:tcW w:w="1006" w:type="dxa"/>
            <w:vMerge w:val="restart"/>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招聘</w:t>
            </w:r>
            <w:r>
              <w:rPr>
                <w:rFonts w:ascii="宋体" w:hAnsi="宋体" w:cs="宋体" w:hint="eastAsia"/>
                <w:b/>
                <w:color w:val="000000"/>
                <w:kern w:val="0"/>
                <w:sz w:val="22"/>
                <w:szCs w:val="22"/>
                <w:lang/>
              </w:rPr>
              <w:br/>
            </w:r>
            <w:r>
              <w:rPr>
                <w:rFonts w:ascii="宋体" w:hAnsi="宋体" w:cs="宋体" w:hint="eastAsia"/>
                <w:b/>
                <w:color w:val="000000"/>
                <w:kern w:val="0"/>
                <w:sz w:val="22"/>
                <w:szCs w:val="22"/>
                <w:lang/>
              </w:rPr>
              <w:t>单位</w:t>
            </w:r>
          </w:p>
        </w:tc>
        <w:tc>
          <w:tcPr>
            <w:tcW w:w="2694" w:type="dxa"/>
            <w:gridSpan w:val="2"/>
            <w:vAlign w:val="center"/>
          </w:tcPr>
          <w:p w:rsidR="00000000" w:rsidRDefault="00504448">
            <w:pPr>
              <w:widowControl/>
              <w:jc w:val="center"/>
              <w:rPr>
                <w:rFonts w:ascii="宋体" w:hAnsi="宋体" w:cs="宋体" w:hint="eastAsia"/>
                <w:b/>
                <w:color w:val="000000"/>
                <w:sz w:val="22"/>
                <w:szCs w:val="22"/>
              </w:rPr>
            </w:pPr>
          </w:p>
        </w:tc>
        <w:tc>
          <w:tcPr>
            <w:tcW w:w="2385" w:type="dxa"/>
            <w:gridSpan w:val="3"/>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需求情况</w:t>
            </w:r>
          </w:p>
        </w:tc>
        <w:tc>
          <w:tcPr>
            <w:tcW w:w="2127" w:type="dxa"/>
            <w:vMerge w:val="restart"/>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联系人及</w:t>
            </w:r>
            <w:r>
              <w:rPr>
                <w:rFonts w:ascii="宋体" w:hAnsi="宋体" w:cs="宋体" w:hint="eastAsia"/>
                <w:b/>
                <w:color w:val="000000"/>
                <w:kern w:val="0"/>
                <w:sz w:val="22"/>
                <w:szCs w:val="22"/>
                <w:lang/>
              </w:rPr>
              <w:br/>
            </w:r>
            <w:r>
              <w:rPr>
                <w:rFonts w:ascii="宋体" w:hAnsi="宋体" w:cs="宋体" w:hint="eastAsia"/>
                <w:b/>
                <w:color w:val="000000"/>
                <w:kern w:val="0"/>
                <w:sz w:val="22"/>
                <w:szCs w:val="22"/>
                <w:lang/>
              </w:rPr>
              <w:t>联系方式</w:t>
            </w:r>
          </w:p>
        </w:tc>
      </w:tr>
      <w:tr w:rsidR="00000000">
        <w:trPr>
          <w:trHeight w:val="840"/>
          <w:tblHeader/>
          <w:tblCellSpacing w:w="7" w:type="dxa"/>
          <w:jc w:val="center"/>
        </w:trPr>
        <w:tc>
          <w:tcPr>
            <w:tcW w:w="1006" w:type="dxa"/>
            <w:vMerge/>
            <w:vAlign w:val="center"/>
          </w:tcPr>
          <w:p w:rsidR="00000000" w:rsidRDefault="00504448">
            <w:pPr>
              <w:widowControl/>
              <w:jc w:val="center"/>
              <w:rPr>
                <w:rFonts w:ascii="宋体" w:hAnsi="宋体" w:cs="宋体" w:hint="eastAsia"/>
                <w:b/>
                <w:color w:val="000000"/>
                <w:sz w:val="22"/>
                <w:szCs w:val="22"/>
              </w:rPr>
            </w:pPr>
          </w:p>
        </w:tc>
        <w:tc>
          <w:tcPr>
            <w:tcW w:w="910"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学科名称</w:t>
            </w:r>
          </w:p>
        </w:tc>
        <w:tc>
          <w:tcPr>
            <w:tcW w:w="1770"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专业方向</w:t>
            </w:r>
          </w:p>
        </w:tc>
        <w:tc>
          <w:tcPr>
            <w:tcW w:w="885"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学历</w:t>
            </w:r>
            <w:r>
              <w:rPr>
                <w:rFonts w:ascii="宋体" w:hAnsi="宋体" w:cs="宋体" w:hint="eastAsia"/>
                <w:b/>
                <w:color w:val="000000"/>
                <w:kern w:val="0"/>
                <w:sz w:val="22"/>
                <w:szCs w:val="22"/>
                <w:lang/>
              </w:rPr>
              <w:br/>
            </w:r>
            <w:r>
              <w:rPr>
                <w:rFonts w:ascii="宋体" w:hAnsi="宋体" w:cs="宋体" w:hint="eastAsia"/>
                <w:b/>
                <w:color w:val="000000"/>
                <w:kern w:val="0"/>
                <w:sz w:val="22"/>
                <w:szCs w:val="22"/>
                <w:lang/>
              </w:rPr>
              <w:t>学位</w:t>
            </w:r>
          </w:p>
        </w:tc>
        <w:tc>
          <w:tcPr>
            <w:tcW w:w="825"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其他高级</w:t>
            </w:r>
            <w:r>
              <w:rPr>
                <w:rFonts w:ascii="宋体" w:hAnsi="宋体" w:cs="宋体" w:hint="eastAsia"/>
                <w:b/>
                <w:color w:val="000000"/>
                <w:kern w:val="0"/>
                <w:sz w:val="22"/>
                <w:szCs w:val="22"/>
                <w:lang/>
              </w:rPr>
              <w:br/>
            </w:r>
            <w:r>
              <w:rPr>
                <w:rFonts w:ascii="宋体" w:hAnsi="宋体" w:cs="宋体" w:hint="eastAsia"/>
                <w:b/>
                <w:color w:val="000000"/>
                <w:kern w:val="0"/>
                <w:sz w:val="22"/>
                <w:szCs w:val="22"/>
                <w:lang/>
              </w:rPr>
              <w:t>职称</w:t>
            </w:r>
          </w:p>
        </w:tc>
        <w:tc>
          <w:tcPr>
            <w:tcW w:w="647"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招聘</w:t>
            </w:r>
            <w:r>
              <w:rPr>
                <w:rFonts w:ascii="宋体" w:hAnsi="宋体" w:cs="宋体" w:hint="eastAsia"/>
                <w:b/>
                <w:color w:val="000000"/>
                <w:kern w:val="0"/>
                <w:sz w:val="22"/>
                <w:szCs w:val="22"/>
                <w:lang/>
              </w:rPr>
              <w:br/>
            </w:r>
            <w:r>
              <w:rPr>
                <w:rFonts w:ascii="宋体" w:hAnsi="宋体" w:cs="宋体" w:hint="eastAsia"/>
                <w:b/>
                <w:color w:val="000000"/>
                <w:kern w:val="0"/>
                <w:sz w:val="22"/>
                <w:szCs w:val="22"/>
                <w:lang/>
              </w:rPr>
              <w:t>指标</w:t>
            </w:r>
          </w:p>
        </w:tc>
        <w:tc>
          <w:tcPr>
            <w:tcW w:w="2127" w:type="dxa"/>
            <w:vMerge/>
            <w:vAlign w:val="center"/>
          </w:tcPr>
          <w:p w:rsidR="00000000" w:rsidRDefault="00504448">
            <w:pPr>
              <w:widowControl/>
              <w:jc w:val="center"/>
              <w:rPr>
                <w:rFonts w:ascii="宋体" w:hAnsi="宋体" w:cs="宋体" w:hint="eastAsia"/>
                <w:b/>
                <w:color w:val="000000"/>
                <w:sz w:val="22"/>
                <w:szCs w:val="22"/>
              </w:rPr>
            </w:pPr>
          </w:p>
        </w:tc>
      </w:tr>
      <w:tr w:rsidR="00000000">
        <w:trPr>
          <w:trHeight w:val="67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文学与新闻传播学院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中国语言文学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现当代文学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联系人：梁向阳</w:t>
            </w:r>
            <w:r>
              <w:rPr>
                <w:rFonts w:ascii="宋体" w:hAnsi="宋体" w:cs="宋体" w:hint="eastAsia"/>
                <w:color w:val="000000"/>
                <w:kern w:val="0"/>
                <w:sz w:val="22"/>
                <w:szCs w:val="22"/>
                <w:lang/>
              </w:rPr>
              <w:t>  </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br/>
            </w:r>
            <w:r>
              <w:rPr>
                <w:rFonts w:ascii="宋体" w:hAnsi="宋体" w:cs="宋体" w:hint="eastAsia"/>
                <w:color w:val="000000"/>
                <w:kern w:val="0"/>
                <w:sz w:val="22"/>
                <w:szCs w:val="22"/>
                <w:lang/>
              </w:rPr>
              <w:t>13619111680</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t>houfu_126@126.com</w:t>
            </w:r>
          </w:p>
        </w:tc>
      </w:tr>
      <w:tr w:rsidR="00000000">
        <w:trPr>
          <w:trHeight w:val="48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中国语言文学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比较文学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9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中国语言文学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古代文学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7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中国语言文学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古代文学文献学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1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秘书学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秘书学相关专业</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9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新闻学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新闻学相关专业</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40"/>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政法与法学学院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法学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法学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联系人：张文生</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br/>
            </w:r>
            <w:r>
              <w:rPr>
                <w:rFonts w:ascii="宋体" w:hAnsi="宋体" w:cs="宋体" w:hint="eastAsia"/>
                <w:color w:val="000000"/>
                <w:kern w:val="0"/>
                <w:sz w:val="22"/>
                <w:szCs w:val="22"/>
                <w:lang/>
              </w:rPr>
              <w:t>18220169988</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t>ydzfxzws@sohu.com</w:t>
            </w:r>
          </w:p>
        </w:tc>
      </w:tr>
      <w:tr w:rsidR="00000000">
        <w:trPr>
          <w:trHeight w:val="49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政治学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国际政治</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4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政治学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科学社会主义理论</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0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哲学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马克思主义哲学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4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哲学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中国哲学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46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政治学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中国共产党历史</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5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理论经济学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政治经济学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49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历史系</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中国史</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中国近现代史</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联系人：杜林渊</w:t>
            </w:r>
            <w:r>
              <w:rPr>
                <w:rFonts w:ascii="宋体" w:hAnsi="宋体" w:cs="宋体" w:hint="eastAsia"/>
                <w:color w:val="000000"/>
                <w:kern w:val="0"/>
                <w:sz w:val="22"/>
                <w:szCs w:val="22"/>
                <w:lang/>
              </w:rPr>
              <w:t> </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13619111567   </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t>dul</w:t>
            </w:r>
            <w:r>
              <w:rPr>
                <w:rFonts w:ascii="宋体" w:hAnsi="宋体" w:cs="宋体" w:hint="eastAsia"/>
                <w:color w:val="000000"/>
                <w:kern w:val="0"/>
                <w:sz w:val="22"/>
                <w:szCs w:val="22"/>
                <w:lang/>
              </w:rPr>
              <w:t>y316@163.com</w:t>
            </w:r>
          </w:p>
        </w:tc>
      </w:tr>
      <w:tr w:rsidR="00000000">
        <w:trPr>
          <w:trHeight w:val="67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中国史</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中国古代史</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480"/>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公共管理学院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行政管理</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公共政策＼社会保障＼城市管理＼政治学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联系人：李宝怀</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0911-2333188</w:t>
            </w:r>
            <w:r>
              <w:rPr>
                <w:rFonts w:ascii="宋体" w:hAnsi="宋体" w:cs="宋体" w:hint="eastAsia"/>
                <w:color w:val="000000"/>
                <w:kern w:val="0"/>
                <w:sz w:val="22"/>
                <w:szCs w:val="22"/>
                <w:lang/>
              </w:rPr>
              <w:br/>
            </w:r>
            <w:r>
              <w:rPr>
                <w:rFonts w:ascii="宋体" w:hAnsi="宋体" w:cs="宋体" w:hint="eastAsia"/>
                <w:color w:val="000000"/>
                <w:kern w:val="0"/>
                <w:sz w:val="22"/>
                <w:szCs w:val="22"/>
                <w:lang/>
              </w:rPr>
              <w:t>13891183161</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t>libaohuai@163.com</w:t>
            </w:r>
          </w:p>
        </w:tc>
      </w:tr>
      <w:tr w:rsidR="00000000">
        <w:trPr>
          <w:trHeight w:val="66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社会工作</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社区工作＼社会政策＼老年社会工作</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7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br/>
            </w:r>
            <w:r>
              <w:rPr>
                <w:rFonts w:ascii="宋体" w:hAnsi="宋体" w:cs="宋体" w:hint="eastAsia"/>
                <w:color w:val="000000"/>
                <w:kern w:val="0"/>
                <w:sz w:val="22"/>
                <w:szCs w:val="22"/>
                <w:lang/>
              </w:rPr>
              <w:t>人力资源管理</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管理学＼绩效管理</w:t>
            </w:r>
            <w:r>
              <w:rPr>
                <w:rFonts w:ascii="宋体" w:hAnsi="宋体" w:cs="宋体" w:hint="eastAsia"/>
                <w:color w:val="000000"/>
                <w:kern w:val="0"/>
                <w:sz w:val="22"/>
                <w:szCs w:val="22"/>
                <w:lang/>
              </w:rPr>
              <w:br/>
            </w:r>
            <w:r>
              <w:rPr>
                <w:rFonts w:ascii="宋体" w:hAnsi="宋体" w:cs="宋体" w:hint="eastAsia"/>
                <w:color w:val="000000"/>
                <w:kern w:val="0"/>
                <w:sz w:val="22"/>
                <w:szCs w:val="22"/>
                <w:lang/>
              </w:rPr>
              <w:t>＼统计学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43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法学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行政法＼经济法</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1351"/>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经济与管理</w:t>
            </w:r>
            <w:r>
              <w:rPr>
                <w:rFonts w:ascii="宋体" w:hAnsi="宋体" w:cs="宋体" w:hint="eastAsia"/>
                <w:color w:val="000000"/>
                <w:kern w:val="0"/>
                <w:sz w:val="22"/>
                <w:szCs w:val="22"/>
                <w:lang/>
              </w:rPr>
              <w:br/>
            </w:r>
            <w:r>
              <w:rPr>
                <w:rFonts w:ascii="宋体" w:hAnsi="宋体" w:cs="宋体" w:hint="eastAsia"/>
                <w:color w:val="000000"/>
                <w:kern w:val="0"/>
                <w:sz w:val="22"/>
                <w:szCs w:val="22"/>
                <w:lang/>
              </w:rPr>
              <w:t>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应用经济学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金融学＼财政学＼区域经济学＼产业经济学＼统计学</w:t>
            </w:r>
            <w:r>
              <w:rPr>
                <w:rFonts w:ascii="宋体" w:hAnsi="宋体" w:cs="宋体" w:hint="eastAsia"/>
                <w:color w:val="000000"/>
                <w:kern w:val="0"/>
                <w:sz w:val="22"/>
                <w:szCs w:val="22"/>
                <w:lang/>
              </w:rPr>
              <w:t>＼数量经济学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联系人：姬雄华</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br/>
            </w:r>
            <w:r>
              <w:rPr>
                <w:rFonts w:ascii="宋体" w:hAnsi="宋体" w:cs="宋体" w:hint="eastAsia"/>
                <w:color w:val="000000"/>
                <w:kern w:val="0"/>
                <w:sz w:val="22"/>
                <w:szCs w:val="22"/>
                <w:lang/>
              </w:rPr>
              <w:t>13992116476</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t>ydglx_jxh@163.com</w:t>
            </w:r>
          </w:p>
        </w:tc>
      </w:tr>
      <w:tr w:rsidR="00000000">
        <w:trPr>
          <w:trHeight w:val="88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理论经济学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人口、资源与环境＼西方经济学＼政治经济学等</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1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管理科学</w:t>
            </w:r>
          </w:p>
        </w:tc>
        <w:tc>
          <w:tcPr>
            <w:tcW w:w="1770"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108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工商管理</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会计＼财务＼企业管理</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108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旅游管理</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景区、旅行社、饭店、市场开发等</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4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教育科学学院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教育学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高等教育学、教育史</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联系人：雷伟</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0911-2332013</w:t>
            </w:r>
            <w:r>
              <w:rPr>
                <w:rFonts w:ascii="宋体" w:hAnsi="宋体" w:cs="宋体" w:hint="eastAsia"/>
                <w:color w:val="000000"/>
                <w:kern w:val="0"/>
                <w:sz w:val="22"/>
                <w:szCs w:val="22"/>
                <w:lang/>
              </w:rPr>
              <w:t>；</w:t>
            </w:r>
            <w:r>
              <w:rPr>
                <w:rFonts w:ascii="宋体" w:hAnsi="宋体" w:cs="宋体" w:hint="eastAsia"/>
                <w:color w:val="000000"/>
                <w:kern w:val="0"/>
                <w:sz w:val="22"/>
                <w:szCs w:val="22"/>
                <w:lang/>
              </w:rPr>
              <w:t>  </w:t>
            </w:r>
            <w:r>
              <w:rPr>
                <w:rFonts w:ascii="宋体" w:hAnsi="宋体" w:cs="宋体" w:hint="eastAsia"/>
                <w:color w:val="000000"/>
                <w:kern w:val="0"/>
                <w:sz w:val="22"/>
                <w:szCs w:val="22"/>
                <w:lang/>
              </w:rPr>
              <w:br/>
            </w:r>
            <w:r>
              <w:rPr>
                <w:rFonts w:ascii="宋体" w:hAnsi="宋体" w:cs="宋体" w:hint="eastAsia"/>
                <w:color w:val="000000"/>
                <w:kern w:val="0"/>
                <w:sz w:val="22"/>
                <w:szCs w:val="22"/>
                <w:lang/>
              </w:rPr>
              <w:t>13509115958</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t>ydleiw</w:t>
            </w:r>
            <w:r>
              <w:rPr>
                <w:rFonts w:ascii="宋体" w:hAnsi="宋体" w:cs="宋体" w:hint="eastAsia"/>
                <w:color w:val="000000"/>
                <w:kern w:val="0"/>
                <w:sz w:val="22"/>
                <w:szCs w:val="22"/>
                <w:lang/>
              </w:rPr>
              <w:t>ei@163.com</w:t>
            </w:r>
          </w:p>
        </w:tc>
      </w:tr>
      <w:tr w:rsidR="00000000">
        <w:trPr>
          <w:trHeight w:val="61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教育技术学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教育技术学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7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心理学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心理学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5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学前教育学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学前教育学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2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外国语学院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外国语言文学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英文翻译</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联系人：吴卫东</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br/>
            </w:r>
            <w:r>
              <w:rPr>
                <w:rFonts w:ascii="宋体" w:hAnsi="宋体" w:cs="宋体" w:hint="eastAsia"/>
                <w:color w:val="000000"/>
                <w:kern w:val="0"/>
                <w:sz w:val="22"/>
                <w:szCs w:val="22"/>
                <w:lang/>
              </w:rPr>
              <w:t>13909112521</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t>weidongwu2000</w:t>
            </w:r>
            <w:r>
              <w:rPr>
                <w:rFonts w:ascii="宋体" w:hAnsi="宋体" w:cs="宋体" w:hint="eastAsia"/>
                <w:color w:val="000000"/>
                <w:kern w:val="0"/>
                <w:sz w:val="22"/>
                <w:szCs w:val="22"/>
                <w:lang/>
              </w:rPr>
              <w:br/>
            </w:r>
            <w:r>
              <w:rPr>
                <w:rFonts w:ascii="宋体" w:hAnsi="宋体" w:cs="宋体" w:hint="eastAsia"/>
                <w:color w:val="000000"/>
                <w:kern w:val="0"/>
                <w:sz w:val="22"/>
                <w:szCs w:val="22"/>
                <w:lang/>
              </w:rPr>
              <w:t>@hotmail.com</w:t>
            </w:r>
          </w:p>
        </w:tc>
      </w:tr>
      <w:tr w:rsidR="00000000">
        <w:trPr>
          <w:trHeight w:val="52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中国语言文学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国际教育</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2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外国语言文学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英语语言学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2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外国语言文学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俄语</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40"/>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马克思</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主义学院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马克思</w:t>
            </w:r>
            <w:r>
              <w:rPr>
                <w:rFonts w:ascii="宋体" w:hAnsi="宋体" w:cs="宋体" w:hint="eastAsia"/>
                <w:color w:val="000000"/>
                <w:kern w:val="0"/>
                <w:sz w:val="22"/>
                <w:szCs w:val="22"/>
                <w:lang/>
              </w:rPr>
              <w:lastRenderedPageBreak/>
              <w:t>主义理论</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马克思主义基本</w:t>
            </w:r>
            <w:r>
              <w:rPr>
                <w:rFonts w:ascii="宋体" w:hAnsi="宋体" w:cs="宋体" w:hint="eastAsia"/>
                <w:color w:val="000000"/>
                <w:kern w:val="0"/>
                <w:sz w:val="22"/>
                <w:szCs w:val="22"/>
                <w:lang/>
              </w:rPr>
              <w:lastRenderedPageBreak/>
              <w:t>原理</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联系人：郝琦</w:t>
            </w:r>
            <w:r>
              <w:rPr>
                <w:rFonts w:ascii="宋体" w:hAnsi="宋体" w:cs="宋体" w:hint="eastAsia"/>
                <w:color w:val="000000"/>
                <w:kern w:val="0"/>
                <w:sz w:val="22"/>
                <w:szCs w:val="22"/>
                <w:lang/>
              </w:rPr>
              <w:t> </w:t>
            </w:r>
            <w:r>
              <w:rPr>
                <w:rFonts w:ascii="宋体" w:hAnsi="宋体" w:cs="宋体" w:hint="eastAsia"/>
                <w:color w:val="000000"/>
                <w:kern w:val="0"/>
                <w:sz w:val="22"/>
                <w:szCs w:val="22"/>
                <w:lang/>
              </w:rPr>
              <w:br/>
            </w:r>
            <w:r>
              <w:rPr>
                <w:rFonts w:ascii="宋体" w:hAnsi="宋体" w:cs="宋体" w:hint="eastAsia"/>
                <w:color w:val="000000"/>
                <w:kern w:val="0"/>
                <w:sz w:val="22"/>
                <w:szCs w:val="22"/>
                <w:lang/>
              </w:rPr>
              <w:lastRenderedPageBreak/>
              <w:t>联系电话：</w:t>
            </w:r>
            <w:r>
              <w:rPr>
                <w:rFonts w:ascii="宋体" w:hAnsi="宋体" w:cs="宋体" w:hint="eastAsia"/>
                <w:color w:val="000000"/>
                <w:kern w:val="0"/>
                <w:sz w:val="22"/>
                <w:szCs w:val="22"/>
                <w:lang/>
              </w:rPr>
              <w:br/>
            </w:r>
            <w:r>
              <w:rPr>
                <w:rFonts w:ascii="宋体" w:hAnsi="宋体" w:cs="宋体" w:hint="eastAsia"/>
                <w:color w:val="000000"/>
                <w:kern w:val="0"/>
                <w:sz w:val="22"/>
                <w:szCs w:val="22"/>
                <w:lang/>
              </w:rPr>
              <w:t>13619111556</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t>yadxhq@163.com</w:t>
            </w:r>
          </w:p>
        </w:tc>
      </w:tr>
      <w:tr w:rsidR="00000000">
        <w:trPr>
          <w:trHeight w:val="61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马克思主义理论</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思想政治教育</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4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马克思主义理论</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马克思主义</w:t>
            </w:r>
            <w:r>
              <w:rPr>
                <w:rFonts w:ascii="宋体" w:hAnsi="宋体" w:cs="宋体" w:hint="eastAsia"/>
                <w:color w:val="000000"/>
                <w:kern w:val="0"/>
                <w:sz w:val="22"/>
                <w:szCs w:val="22"/>
                <w:lang/>
              </w:rPr>
              <w:br/>
            </w:r>
            <w:r>
              <w:rPr>
                <w:rFonts w:ascii="宋体" w:hAnsi="宋体" w:cs="宋体" w:hint="eastAsia"/>
                <w:color w:val="000000"/>
                <w:kern w:val="0"/>
                <w:sz w:val="22"/>
                <w:szCs w:val="22"/>
                <w:lang/>
              </w:rPr>
              <w:t>中国化</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7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马克思主义理论</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中共近现代史</w:t>
            </w:r>
            <w:r>
              <w:rPr>
                <w:rFonts w:ascii="宋体" w:hAnsi="宋体" w:cs="宋体" w:hint="eastAsia"/>
                <w:color w:val="000000"/>
                <w:kern w:val="0"/>
                <w:sz w:val="22"/>
                <w:szCs w:val="22"/>
                <w:lang/>
              </w:rPr>
              <w:br/>
            </w:r>
            <w:r>
              <w:rPr>
                <w:rFonts w:ascii="宋体" w:hAnsi="宋体" w:cs="宋体" w:hint="eastAsia"/>
                <w:color w:val="000000"/>
                <w:kern w:val="0"/>
                <w:sz w:val="22"/>
                <w:szCs w:val="22"/>
                <w:lang/>
              </w:rPr>
              <w:t>基本问题研究</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40"/>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鲁迅艺术学院</w:t>
            </w:r>
          </w:p>
        </w:tc>
        <w:tc>
          <w:tcPr>
            <w:tcW w:w="910"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戏剧影视导演</w:t>
            </w:r>
            <w:r>
              <w:rPr>
                <w:rFonts w:ascii="宋体" w:hAnsi="宋体" w:cs="宋体" w:hint="eastAsia"/>
                <w:color w:val="000000"/>
                <w:kern w:val="0"/>
                <w:sz w:val="22"/>
                <w:szCs w:val="22"/>
                <w:lang/>
              </w:rPr>
              <w:br/>
            </w:r>
            <w:r>
              <w:rPr>
                <w:rFonts w:ascii="宋体" w:hAnsi="宋体" w:cs="宋体" w:hint="eastAsia"/>
                <w:color w:val="000000"/>
                <w:kern w:val="0"/>
                <w:sz w:val="22"/>
                <w:szCs w:val="22"/>
                <w:lang/>
              </w:rPr>
              <w:t>话剧影视表演</w:t>
            </w:r>
          </w:p>
        </w:tc>
        <w:tc>
          <w:tcPr>
            <w:tcW w:w="88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外聘</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联系人：马小惠</w:t>
            </w:r>
            <w:r>
              <w:rPr>
                <w:rFonts w:ascii="宋体" w:hAnsi="宋体" w:cs="宋体" w:hint="eastAsia"/>
                <w:color w:val="000000"/>
                <w:kern w:val="0"/>
                <w:sz w:val="22"/>
                <w:szCs w:val="22"/>
                <w:lang/>
              </w:rPr>
              <w:t> </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br/>
            </w:r>
            <w:r>
              <w:rPr>
                <w:rFonts w:ascii="宋体" w:hAnsi="宋体" w:cs="宋体" w:hint="eastAsia"/>
                <w:color w:val="000000"/>
                <w:kern w:val="0"/>
                <w:sz w:val="22"/>
                <w:szCs w:val="22"/>
                <w:lang/>
              </w:rPr>
              <w:t>13892116883</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443932486@qq.com</w:t>
            </w:r>
          </w:p>
        </w:tc>
      </w:tr>
      <w:tr w:rsidR="00000000">
        <w:trPr>
          <w:trHeight w:val="49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钢琴艺术指导</w:t>
            </w:r>
          </w:p>
        </w:tc>
        <w:tc>
          <w:tcPr>
            <w:tcW w:w="88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外聘</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2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音乐表演</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二胡</w:t>
            </w:r>
            <w:r>
              <w:rPr>
                <w:rFonts w:ascii="宋体" w:hAnsi="宋体" w:cs="宋体" w:hint="eastAsia"/>
                <w:color w:val="000000"/>
                <w:kern w:val="0"/>
                <w:sz w:val="22"/>
                <w:szCs w:val="22"/>
                <w:lang/>
              </w:rPr>
              <w:t>/</w:t>
            </w:r>
            <w:r>
              <w:rPr>
                <w:rFonts w:ascii="宋体" w:hAnsi="宋体" w:cs="宋体" w:hint="eastAsia"/>
                <w:color w:val="000000"/>
                <w:kern w:val="0"/>
                <w:sz w:val="22"/>
                <w:szCs w:val="22"/>
                <w:lang/>
              </w:rPr>
              <w:t>琵琶</w:t>
            </w:r>
            <w:r>
              <w:rPr>
                <w:rFonts w:ascii="宋体" w:hAnsi="宋体" w:cs="宋体" w:hint="eastAsia"/>
                <w:color w:val="000000"/>
                <w:kern w:val="0"/>
                <w:sz w:val="22"/>
                <w:szCs w:val="22"/>
                <w:lang/>
              </w:rPr>
              <w:t>/</w:t>
            </w:r>
            <w:r>
              <w:rPr>
                <w:rFonts w:ascii="宋体" w:hAnsi="宋体" w:cs="宋体" w:hint="eastAsia"/>
                <w:color w:val="000000"/>
                <w:kern w:val="0"/>
                <w:sz w:val="22"/>
                <w:szCs w:val="22"/>
                <w:lang/>
              </w:rPr>
              <w:t>小提琴</w:t>
            </w:r>
            <w:r>
              <w:rPr>
                <w:rFonts w:ascii="宋体" w:hAnsi="宋体" w:cs="宋体" w:hint="eastAsia"/>
                <w:color w:val="000000"/>
                <w:kern w:val="0"/>
                <w:sz w:val="22"/>
                <w:szCs w:val="22"/>
                <w:lang/>
              </w:rPr>
              <w:t>/</w:t>
            </w:r>
            <w:r>
              <w:rPr>
                <w:rFonts w:ascii="宋体" w:hAnsi="宋体" w:cs="宋体" w:hint="eastAsia"/>
                <w:color w:val="000000"/>
                <w:kern w:val="0"/>
                <w:sz w:val="22"/>
                <w:szCs w:val="22"/>
                <w:lang/>
              </w:rPr>
              <w:t>小号</w:t>
            </w:r>
            <w:r>
              <w:rPr>
                <w:rFonts w:ascii="宋体" w:hAnsi="宋体" w:cs="宋体" w:hint="eastAsia"/>
                <w:color w:val="000000"/>
                <w:kern w:val="0"/>
                <w:sz w:val="22"/>
                <w:szCs w:val="22"/>
                <w:lang/>
              </w:rPr>
              <w:t>/</w:t>
            </w:r>
            <w:r>
              <w:rPr>
                <w:rFonts w:ascii="宋体" w:hAnsi="宋体" w:cs="宋体" w:hint="eastAsia"/>
                <w:color w:val="000000"/>
                <w:kern w:val="0"/>
                <w:sz w:val="22"/>
                <w:szCs w:val="22"/>
                <w:lang/>
              </w:rPr>
              <w:t>双排键</w:t>
            </w:r>
            <w:r>
              <w:rPr>
                <w:rFonts w:ascii="宋体" w:hAnsi="宋体" w:cs="宋体" w:hint="eastAsia"/>
                <w:color w:val="000000"/>
                <w:kern w:val="0"/>
                <w:sz w:val="22"/>
                <w:szCs w:val="22"/>
                <w:lang/>
              </w:rPr>
              <w:t>/</w:t>
            </w:r>
            <w:r>
              <w:rPr>
                <w:rFonts w:ascii="宋体" w:hAnsi="宋体" w:cs="宋体" w:hint="eastAsia"/>
                <w:color w:val="000000"/>
                <w:kern w:val="0"/>
                <w:sz w:val="22"/>
                <w:szCs w:val="22"/>
                <w:lang/>
              </w:rPr>
              <w:t>陕北民歌</w:t>
            </w:r>
          </w:p>
        </w:tc>
        <w:tc>
          <w:tcPr>
            <w:tcW w:w="88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外聘</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7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理论（音乐、美术、设计、舞蹈）</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4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体育学院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体育教育训练学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跆拳道</w:t>
            </w:r>
            <w:r>
              <w:rPr>
                <w:rFonts w:ascii="宋体" w:hAnsi="宋体" w:cs="宋体" w:hint="eastAsia"/>
                <w:color w:val="000000"/>
                <w:kern w:val="0"/>
                <w:sz w:val="22"/>
                <w:szCs w:val="22"/>
                <w:lang/>
              </w:rPr>
              <w:t>/</w:t>
            </w:r>
            <w:r>
              <w:rPr>
                <w:rFonts w:ascii="宋体" w:hAnsi="宋体" w:cs="宋体" w:hint="eastAsia"/>
                <w:color w:val="000000"/>
                <w:kern w:val="0"/>
                <w:sz w:val="22"/>
                <w:szCs w:val="22"/>
                <w:lang/>
              </w:rPr>
              <w:t>乒乓球</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联系人：郑兵</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br/>
            </w:r>
            <w:r>
              <w:rPr>
                <w:rFonts w:ascii="宋体" w:hAnsi="宋体" w:cs="宋体" w:hint="eastAsia"/>
                <w:color w:val="000000"/>
                <w:kern w:val="0"/>
                <w:sz w:val="22"/>
                <w:szCs w:val="22"/>
                <w:lang/>
              </w:rPr>
              <w:t>13891120801</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ya610801@126.com</w:t>
            </w:r>
          </w:p>
        </w:tc>
      </w:tr>
      <w:tr w:rsidR="00000000">
        <w:trPr>
          <w:trHeight w:val="60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运动人体科学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运动生理学</w:t>
            </w:r>
            <w:r>
              <w:rPr>
                <w:rFonts w:ascii="宋体" w:hAnsi="宋体" w:cs="宋体" w:hint="eastAsia"/>
                <w:color w:val="000000"/>
                <w:kern w:val="0"/>
                <w:sz w:val="22"/>
                <w:szCs w:val="22"/>
                <w:lang/>
              </w:rPr>
              <w:br/>
            </w:r>
            <w:r>
              <w:rPr>
                <w:rFonts w:ascii="宋体" w:hAnsi="宋体" w:cs="宋体" w:hint="eastAsia"/>
                <w:color w:val="000000"/>
                <w:kern w:val="0"/>
                <w:sz w:val="22"/>
                <w:szCs w:val="22"/>
                <w:lang/>
              </w:rPr>
              <w:t>运动解剖学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7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体育人文社会学学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学校体育</w:t>
            </w:r>
            <w:r>
              <w:rPr>
                <w:rFonts w:ascii="宋体" w:hAnsi="宋体" w:cs="宋体" w:hint="eastAsia"/>
                <w:color w:val="000000"/>
                <w:kern w:val="0"/>
                <w:sz w:val="22"/>
                <w:szCs w:val="22"/>
                <w:lang/>
              </w:rPr>
              <w:br/>
            </w:r>
            <w:r>
              <w:rPr>
                <w:rFonts w:ascii="宋体" w:hAnsi="宋体" w:cs="宋体" w:hint="eastAsia"/>
                <w:color w:val="000000"/>
                <w:kern w:val="0"/>
                <w:sz w:val="22"/>
                <w:szCs w:val="22"/>
                <w:lang/>
              </w:rPr>
              <w:t>体育管理</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30"/>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数学与计算机科学学院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数学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运筹学与控制论</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联系人：王文发</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br/>
            </w:r>
            <w:r>
              <w:rPr>
                <w:rFonts w:ascii="宋体" w:hAnsi="宋体" w:cs="宋体" w:hint="eastAsia"/>
                <w:color w:val="000000"/>
                <w:kern w:val="0"/>
                <w:sz w:val="22"/>
                <w:szCs w:val="22"/>
                <w:lang/>
              </w:rPr>
              <w:t>13619111687</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ydwangwenfa</w:t>
            </w:r>
            <w:r>
              <w:rPr>
                <w:rFonts w:ascii="宋体" w:hAnsi="宋体" w:cs="宋体" w:hint="eastAsia"/>
                <w:color w:val="000000"/>
                <w:kern w:val="0"/>
                <w:sz w:val="22"/>
                <w:szCs w:val="22"/>
                <w:lang/>
              </w:rPr>
              <w:br/>
            </w:r>
            <w:r>
              <w:rPr>
                <w:rFonts w:ascii="宋体" w:hAnsi="宋体" w:cs="宋体" w:hint="eastAsia"/>
                <w:color w:val="000000"/>
                <w:kern w:val="0"/>
                <w:sz w:val="22"/>
                <w:szCs w:val="22"/>
                <w:lang/>
              </w:rPr>
              <w:t>@163.com</w:t>
            </w:r>
          </w:p>
        </w:tc>
      </w:tr>
      <w:tr w:rsidR="00000000">
        <w:trPr>
          <w:trHeight w:val="60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数学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统计学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3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计算机科学与技术</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数据科学与大数据技术</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0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计算机科学与技术</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物联网工程</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5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信息与通信工程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网络与通信</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7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信息与通信工程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电子与通信</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82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物理与电子信息学院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信息与通信工程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通信与信息系统＼信号与信息处理</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联系人：任新成</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0911-2331505</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xchren@yau.edu.cn</w:t>
            </w:r>
          </w:p>
        </w:tc>
      </w:tr>
      <w:tr w:rsidR="00000000">
        <w:trPr>
          <w:trHeight w:val="1336"/>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电子科学与技术</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物理电子学＼电路与系统＼微电子学与固体电子学＼电磁场与微波技术</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3</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1606"/>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控制科学与工程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控制理论与控制</w:t>
            </w:r>
            <w:r>
              <w:rPr>
                <w:rFonts w:ascii="宋体" w:hAnsi="宋体" w:cs="宋体" w:hint="eastAsia"/>
                <w:color w:val="000000"/>
                <w:kern w:val="0"/>
                <w:sz w:val="22"/>
                <w:szCs w:val="22"/>
                <w:lang/>
              </w:rPr>
              <w:t>工程＼检测技术与自动化装置＼系统工程＼模式识别与智能系统＼导航、制导与控制</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2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物理学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理论物理＼原子与分子物理＼等离子体物理＼光学＼无线电物理</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87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教育学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课程与教学论（物理）</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70"/>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化学与化工学院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有机化学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联系人：张琰图</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13619118532</w:t>
            </w:r>
            <w:r>
              <w:rPr>
                <w:rFonts w:ascii="宋体" w:hAnsi="宋体" w:cs="宋体" w:hint="eastAsia"/>
                <w:color w:val="000000"/>
                <w:kern w:val="0"/>
                <w:sz w:val="22"/>
                <w:szCs w:val="22"/>
                <w:lang/>
              </w:rPr>
              <w:br/>
            </w:r>
            <w:r>
              <w:rPr>
                <w:rFonts w:ascii="宋体" w:hAnsi="宋体" w:cs="宋体" w:hint="eastAsia"/>
                <w:color w:val="000000"/>
                <w:kern w:val="0"/>
                <w:sz w:val="22"/>
                <w:szCs w:val="22"/>
                <w:lang/>
              </w:rPr>
              <w:t>13619113663  </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zhyt1819@163.com</w:t>
            </w:r>
          </w:p>
        </w:tc>
      </w:tr>
      <w:tr w:rsidR="00000000">
        <w:trPr>
          <w:trHeight w:val="49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无机化学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2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物理化学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5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分析化学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1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化学工程与</w:t>
            </w:r>
            <w:r>
              <w:rPr>
                <w:rFonts w:ascii="宋体" w:hAnsi="宋体" w:cs="宋体" w:hint="eastAsia"/>
                <w:color w:val="000000"/>
                <w:kern w:val="0"/>
                <w:sz w:val="22"/>
                <w:szCs w:val="22"/>
                <w:lang/>
              </w:rPr>
              <w:t>技术</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化学工程</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43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化学工程与技术</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化学工艺</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48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化学工</w:t>
            </w:r>
            <w:r>
              <w:rPr>
                <w:rFonts w:ascii="宋体" w:hAnsi="宋体" w:cs="宋体" w:hint="eastAsia"/>
                <w:color w:val="000000"/>
                <w:kern w:val="0"/>
                <w:sz w:val="22"/>
                <w:szCs w:val="22"/>
                <w:lang/>
              </w:rPr>
              <w:lastRenderedPageBreak/>
              <w:t>程与技术</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工业催化</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46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化学工程与技术</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生物化工</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0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动力工程与</w:t>
            </w:r>
            <w:r>
              <w:rPr>
                <w:rFonts w:ascii="宋体" w:hAnsi="宋体" w:cs="宋体" w:hint="eastAsia"/>
                <w:color w:val="000000"/>
                <w:kern w:val="0"/>
                <w:sz w:val="22"/>
                <w:szCs w:val="22"/>
                <w:lang/>
              </w:rPr>
              <w:br/>
            </w:r>
            <w:r>
              <w:rPr>
                <w:rFonts w:ascii="宋体" w:hAnsi="宋体" w:cs="宋体" w:hint="eastAsia"/>
                <w:color w:val="000000"/>
                <w:kern w:val="0"/>
                <w:sz w:val="22"/>
                <w:szCs w:val="22"/>
                <w:lang/>
              </w:rPr>
              <w:t>工程热物理</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化工过程机械</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8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生命科学学院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建筑学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风景园林学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园林设计</w:t>
            </w:r>
            <w:r>
              <w:rPr>
                <w:rFonts w:ascii="宋体" w:hAnsi="宋体" w:cs="宋体" w:hint="eastAsia"/>
                <w:color w:val="000000"/>
                <w:kern w:val="0"/>
                <w:sz w:val="22"/>
                <w:szCs w:val="22"/>
                <w:lang/>
              </w:rPr>
              <w:t>/</w:t>
            </w:r>
            <w:r>
              <w:rPr>
                <w:rFonts w:ascii="宋体" w:hAnsi="宋体" w:cs="宋体" w:hint="eastAsia"/>
                <w:color w:val="000000"/>
                <w:kern w:val="0"/>
                <w:sz w:val="22"/>
                <w:szCs w:val="22"/>
                <w:lang/>
              </w:rPr>
              <w:t>景观园林相关方向</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联系人：王延峰</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br/>
            </w:r>
            <w:r>
              <w:rPr>
                <w:rFonts w:ascii="宋体" w:hAnsi="宋体" w:cs="宋体" w:hint="eastAsia"/>
                <w:color w:val="000000"/>
                <w:kern w:val="0"/>
                <w:sz w:val="22"/>
                <w:szCs w:val="22"/>
                <w:lang/>
              </w:rPr>
              <w:t>09112332030</w:t>
            </w:r>
            <w:r>
              <w:rPr>
                <w:rFonts w:ascii="宋体" w:hAnsi="宋体" w:cs="宋体" w:hint="eastAsia"/>
                <w:color w:val="000000"/>
                <w:kern w:val="0"/>
                <w:sz w:val="22"/>
                <w:szCs w:val="22"/>
                <w:lang/>
              </w:rPr>
              <w:t>转</w:t>
            </w:r>
            <w:r>
              <w:rPr>
                <w:rFonts w:ascii="宋体" w:hAnsi="宋体" w:cs="宋体" w:hint="eastAsia"/>
                <w:color w:val="000000"/>
                <w:kern w:val="0"/>
                <w:sz w:val="22"/>
                <w:szCs w:val="22"/>
                <w:lang/>
              </w:rPr>
              <w:t>804</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br/>
            </w:r>
            <w:r>
              <w:rPr>
                <w:rFonts w:ascii="宋体" w:hAnsi="宋体" w:cs="宋体" w:hint="eastAsia"/>
                <w:color w:val="000000"/>
                <w:kern w:val="0"/>
                <w:sz w:val="22"/>
                <w:szCs w:val="22"/>
                <w:lang/>
              </w:rPr>
              <w:t>2473323815@qq.com</w:t>
            </w:r>
          </w:p>
        </w:tc>
      </w:tr>
      <w:tr w:rsidR="00000000">
        <w:trPr>
          <w:trHeight w:val="72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课程教学论或比较教育学或教育学原理</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生物课程教学研究或相关</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96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植物学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园</w:t>
            </w:r>
            <w:r>
              <w:rPr>
                <w:rFonts w:ascii="宋体" w:hAnsi="宋体" w:cs="宋体" w:hint="eastAsia"/>
                <w:color w:val="000000"/>
                <w:kern w:val="0"/>
                <w:sz w:val="22"/>
                <w:szCs w:val="22"/>
                <w:lang/>
              </w:rPr>
              <w:t>艺学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作物学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植物分子生物学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植物病理学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植物遗传育种</w:t>
            </w:r>
            <w:r>
              <w:rPr>
                <w:rFonts w:ascii="宋体" w:hAnsi="宋体" w:cs="宋体" w:hint="eastAsia"/>
                <w:color w:val="000000"/>
                <w:kern w:val="0"/>
                <w:sz w:val="22"/>
                <w:szCs w:val="22"/>
                <w:lang/>
              </w:rPr>
              <w:t>/</w:t>
            </w:r>
            <w:r>
              <w:rPr>
                <w:rFonts w:ascii="宋体" w:hAnsi="宋体" w:cs="宋体" w:hint="eastAsia"/>
                <w:color w:val="000000"/>
                <w:kern w:val="0"/>
                <w:sz w:val="22"/>
                <w:szCs w:val="22"/>
                <w:lang/>
              </w:rPr>
              <w:t>植物分类学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果树学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蔬菜学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设施园艺</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2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生物学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微生物育种</w:t>
            </w:r>
            <w:r>
              <w:rPr>
                <w:rFonts w:ascii="宋体" w:hAnsi="宋体" w:cs="宋体" w:hint="eastAsia"/>
                <w:color w:val="000000"/>
                <w:kern w:val="0"/>
                <w:sz w:val="22"/>
                <w:szCs w:val="22"/>
                <w:lang/>
              </w:rPr>
              <w:t>/</w:t>
            </w:r>
            <w:r>
              <w:rPr>
                <w:rFonts w:ascii="宋体" w:hAnsi="宋体" w:cs="宋体" w:hint="eastAsia"/>
                <w:color w:val="000000"/>
                <w:kern w:val="0"/>
                <w:sz w:val="22"/>
                <w:szCs w:val="22"/>
                <w:lang/>
              </w:rPr>
              <w:t>微生物分类</w:t>
            </w:r>
            <w:r>
              <w:rPr>
                <w:rFonts w:ascii="宋体" w:hAnsi="宋体" w:cs="宋体" w:hint="eastAsia"/>
                <w:color w:val="000000"/>
                <w:kern w:val="0"/>
                <w:sz w:val="22"/>
                <w:szCs w:val="22"/>
                <w:lang/>
              </w:rPr>
              <w:t>/</w:t>
            </w:r>
            <w:r>
              <w:rPr>
                <w:rFonts w:ascii="宋体" w:hAnsi="宋体" w:cs="宋体" w:hint="eastAsia"/>
                <w:color w:val="000000"/>
                <w:kern w:val="0"/>
                <w:sz w:val="22"/>
                <w:szCs w:val="22"/>
                <w:lang/>
              </w:rPr>
              <w:t>医药微生物</w:t>
            </w:r>
            <w:r>
              <w:rPr>
                <w:rFonts w:ascii="宋体" w:hAnsi="宋体" w:cs="宋体" w:hint="eastAsia"/>
                <w:color w:val="000000"/>
                <w:kern w:val="0"/>
                <w:sz w:val="22"/>
                <w:szCs w:val="22"/>
                <w:lang/>
              </w:rPr>
              <w:t>/</w:t>
            </w:r>
            <w:r>
              <w:rPr>
                <w:rFonts w:ascii="宋体" w:hAnsi="宋体" w:cs="宋体" w:hint="eastAsia"/>
                <w:color w:val="000000"/>
                <w:kern w:val="0"/>
                <w:sz w:val="22"/>
                <w:szCs w:val="22"/>
                <w:lang/>
              </w:rPr>
              <w:t>动物细</w:t>
            </w:r>
            <w:r>
              <w:rPr>
                <w:rFonts w:ascii="宋体" w:hAnsi="宋体" w:cs="宋体" w:hint="eastAsia"/>
                <w:color w:val="000000"/>
                <w:kern w:val="0"/>
                <w:sz w:val="22"/>
                <w:szCs w:val="22"/>
                <w:lang/>
              </w:rPr>
              <w:lastRenderedPageBreak/>
              <w:t>胞生理</w:t>
            </w:r>
            <w:r>
              <w:rPr>
                <w:rFonts w:ascii="宋体" w:hAnsi="宋体" w:cs="宋体" w:hint="eastAsia"/>
                <w:color w:val="000000"/>
                <w:kern w:val="0"/>
                <w:sz w:val="22"/>
                <w:szCs w:val="22"/>
                <w:lang/>
              </w:rPr>
              <w:t>/</w:t>
            </w:r>
            <w:r>
              <w:rPr>
                <w:rFonts w:ascii="宋体" w:hAnsi="宋体" w:cs="宋体" w:hint="eastAsia"/>
                <w:color w:val="000000"/>
                <w:kern w:val="0"/>
                <w:sz w:val="22"/>
                <w:szCs w:val="22"/>
                <w:lang/>
              </w:rPr>
              <w:t>生物化学与分子生物学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2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生态学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恢复生态学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环境生态学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园林植物生态</w:t>
            </w:r>
            <w:r>
              <w:rPr>
                <w:rFonts w:ascii="宋体" w:hAnsi="宋体" w:cs="宋体" w:hint="eastAsia"/>
                <w:color w:val="000000"/>
                <w:kern w:val="0"/>
                <w:sz w:val="22"/>
                <w:szCs w:val="22"/>
                <w:lang/>
              </w:rPr>
              <w:t>/</w:t>
            </w:r>
            <w:r>
              <w:rPr>
                <w:rFonts w:ascii="宋体" w:hAnsi="宋体" w:cs="宋体" w:hint="eastAsia"/>
                <w:color w:val="000000"/>
                <w:kern w:val="0"/>
                <w:sz w:val="22"/>
                <w:szCs w:val="22"/>
                <w:lang/>
              </w:rPr>
              <w:t>生态规划设计</w:t>
            </w:r>
            <w:r>
              <w:rPr>
                <w:rFonts w:ascii="宋体" w:hAnsi="宋体" w:cs="宋体" w:hint="eastAsia"/>
                <w:color w:val="000000"/>
                <w:kern w:val="0"/>
                <w:sz w:val="22"/>
                <w:szCs w:val="22"/>
                <w:lang/>
              </w:rPr>
              <w:t>/</w:t>
            </w:r>
            <w:r>
              <w:rPr>
                <w:rFonts w:ascii="宋体" w:hAnsi="宋体" w:cs="宋体" w:hint="eastAsia"/>
                <w:color w:val="000000"/>
                <w:kern w:val="0"/>
                <w:sz w:val="22"/>
                <w:szCs w:val="22"/>
                <w:lang/>
              </w:rPr>
              <w:t>景观生态学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7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食品科学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食品科学相关方向</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2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农业工程</w:t>
            </w:r>
            <w:r>
              <w:rPr>
                <w:rFonts w:ascii="宋体" w:hAnsi="宋体" w:cs="宋体" w:hint="eastAsia"/>
                <w:color w:val="000000"/>
                <w:kern w:val="0"/>
                <w:sz w:val="22"/>
                <w:szCs w:val="22"/>
                <w:lang/>
              </w:rPr>
              <w:t>/</w:t>
            </w:r>
            <w:r>
              <w:rPr>
                <w:rFonts w:ascii="宋体" w:hAnsi="宋体" w:cs="宋体" w:hint="eastAsia"/>
                <w:color w:val="000000"/>
                <w:kern w:val="0"/>
                <w:sz w:val="22"/>
                <w:szCs w:val="22"/>
                <w:lang/>
              </w:rPr>
              <w:t>环境工程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环境修复</w:t>
            </w:r>
            <w:r>
              <w:rPr>
                <w:rFonts w:ascii="宋体" w:hAnsi="宋体" w:cs="宋体" w:hint="eastAsia"/>
                <w:color w:val="000000"/>
                <w:kern w:val="0"/>
                <w:sz w:val="22"/>
                <w:szCs w:val="22"/>
                <w:lang/>
              </w:rPr>
              <w:t>/</w:t>
            </w:r>
            <w:r>
              <w:rPr>
                <w:rFonts w:ascii="宋体" w:hAnsi="宋体" w:cs="宋体" w:hint="eastAsia"/>
                <w:color w:val="000000"/>
                <w:kern w:val="0"/>
                <w:sz w:val="22"/>
                <w:szCs w:val="22"/>
                <w:lang/>
              </w:rPr>
              <w:t>生态修复方向</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1801"/>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植物保护</w:t>
            </w:r>
            <w:r>
              <w:rPr>
                <w:rFonts w:ascii="宋体" w:hAnsi="宋体" w:cs="宋体" w:hint="eastAsia"/>
                <w:color w:val="000000"/>
                <w:kern w:val="0"/>
                <w:sz w:val="22"/>
                <w:szCs w:val="22"/>
                <w:lang/>
              </w:rPr>
              <w:t>/</w:t>
            </w:r>
            <w:r>
              <w:rPr>
                <w:rFonts w:ascii="宋体" w:hAnsi="宋体" w:cs="宋体" w:hint="eastAsia"/>
                <w:color w:val="000000"/>
                <w:kern w:val="0"/>
                <w:sz w:val="22"/>
                <w:szCs w:val="22"/>
                <w:lang/>
              </w:rPr>
              <w:t>林学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资源与环境学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植物病理</w:t>
            </w:r>
            <w:r>
              <w:rPr>
                <w:rFonts w:ascii="宋体" w:hAnsi="宋体" w:cs="宋体" w:hint="eastAsia"/>
                <w:color w:val="000000"/>
                <w:kern w:val="0"/>
                <w:sz w:val="22"/>
                <w:szCs w:val="22"/>
                <w:lang/>
              </w:rPr>
              <w:t>/</w:t>
            </w:r>
            <w:r>
              <w:rPr>
                <w:rFonts w:ascii="宋体" w:hAnsi="宋体" w:cs="宋体" w:hint="eastAsia"/>
                <w:color w:val="000000"/>
                <w:kern w:val="0"/>
                <w:sz w:val="22"/>
                <w:szCs w:val="22"/>
                <w:lang/>
              </w:rPr>
              <w:t>农药学林木遗传育种</w:t>
            </w:r>
            <w:r>
              <w:rPr>
                <w:rFonts w:ascii="宋体" w:hAnsi="宋体" w:cs="宋体" w:hint="eastAsia"/>
                <w:color w:val="000000"/>
                <w:kern w:val="0"/>
                <w:sz w:val="22"/>
                <w:szCs w:val="22"/>
                <w:lang/>
              </w:rPr>
              <w:t>/</w:t>
            </w:r>
            <w:r>
              <w:rPr>
                <w:rFonts w:ascii="宋体" w:hAnsi="宋体" w:cs="宋体" w:hint="eastAsia"/>
                <w:color w:val="000000"/>
                <w:kern w:val="0"/>
                <w:sz w:val="22"/>
                <w:szCs w:val="22"/>
                <w:lang/>
              </w:rPr>
              <w:t>野生动植物保护与利用</w:t>
            </w:r>
            <w:r>
              <w:rPr>
                <w:rFonts w:ascii="宋体" w:hAnsi="宋体" w:cs="宋体" w:hint="eastAsia"/>
                <w:color w:val="000000"/>
                <w:kern w:val="0"/>
                <w:sz w:val="22"/>
                <w:szCs w:val="22"/>
                <w:lang/>
              </w:rPr>
              <w:t>/</w:t>
            </w:r>
            <w:r>
              <w:rPr>
                <w:rFonts w:ascii="宋体" w:hAnsi="宋体" w:cs="宋体" w:hint="eastAsia"/>
                <w:color w:val="000000"/>
                <w:kern w:val="0"/>
                <w:sz w:val="22"/>
                <w:szCs w:val="22"/>
                <w:lang/>
              </w:rPr>
              <w:t>园林植物与观</w:t>
            </w:r>
            <w:r>
              <w:rPr>
                <w:rFonts w:ascii="宋体" w:hAnsi="宋体" w:cs="宋体" w:hint="eastAsia"/>
                <w:color w:val="000000"/>
                <w:kern w:val="0"/>
                <w:sz w:val="22"/>
                <w:szCs w:val="22"/>
                <w:lang/>
              </w:rPr>
              <w:t>赏园艺</w:t>
            </w:r>
            <w:r>
              <w:rPr>
                <w:rFonts w:ascii="宋体" w:hAnsi="宋体" w:cs="宋体" w:hint="eastAsia"/>
                <w:color w:val="000000"/>
                <w:kern w:val="0"/>
                <w:sz w:val="22"/>
                <w:szCs w:val="22"/>
                <w:lang/>
              </w:rPr>
              <w:t>/</w:t>
            </w:r>
            <w:r>
              <w:rPr>
                <w:rFonts w:ascii="宋体" w:hAnsi="宋体" w:cs="宋体" w:hint="eastAsia"/>
                <w:color w:val="000000"/>
                <w:kern w:val="0"/>
                <w:sz w:val="22"/>
                <w:szCs w:val="22"/>
                <w:lang/>
              </w:rPr>
              <w:t>水土保持与荒漠化防治</w:t>
            </w:r>
            <w:r>
              <w:rPr>
                <w:rFonts w:ascii="宋体" w:hAnsi="宋体" w:cs="宋体" w:hint="eastAsia"/>
                <w:color w:val="000000"/>
                <w:kern w:val="0"/>
                <w:sz w:val="22"/>
                <w:szCs w:val="22"/>
                <w:lang/>
              </w:rPr>
              <w:t>/</w:t>
            </w:r>
            <w:r>
              <w:rPr>
                <w:rFonts w:ascii="宋体" w:hAnsi="宋体" w:cs="宋体" w:hint="eastAsia"/>
                <w:color w:val="000000"/>
                <w:kern w:val="0"/>
                <w:sz w:val="22"/>
                <w:szCs w:val="22"/>
                <w:lang/>
              </w:rPr>
              <w:t>植物营养学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土壤学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1441"/>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生物化工</w:t>
            </w:r>
            <w:r>
              <w:rPr>
                <w:rFonts w:ascii="宋体" w:hAnsi="宋体" w:cs="宋体" w:hint="eastAsia"/>
                <w:color w:val="000000"/>
                <w:kern w:val="0"/>
                <w:sz w:val="22"/>
                <w:szCs w:val="22"/>
                <w:lang/>
              </w:rPr>
              <w:t>/</w:t>
            </w:r>
            <w:r>
              <w:rPr>
                <w:rFonts w:ascii="宋体" w:hAnsi="宋体" w:cs="宋体" w:hint="eastAsia"/>
                <w:color w:val="000000"/>
                <w:kern w:val="0"/>
                <w:sz w:val="22"/>
                <w:szCs w:val="22"/>
                <w:lang/>
              </w:rPr>
              <w:t>药学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多肽合成</w:t>
            </w:r>
            <w:r>
              <w:rPr>
                <w:rFonts w:ascii="宋体" w:hAnsi="宋体" w:cs="宋体" w:hint="eastAsia"/>
                <w:color w:val="000000"/>
                <w:kern w:val="0"/>
                <w:sz w:val="22"/>
                <w:szCs w:val="22"/>
                <w:lang/>
              </w:rPr>
              <w:t>/</w:t>
            </w:r>
            <w:r>
              <w:rPr>
                <w:rFonts w:ascii="宋体" w:hAnsi="宋体" w:cs="宋体" w:hint="eastAsia"/>
                <w:color w:val="000000"/>
                <w:kern w:val="0"/>
                <w:sz w:val="22"/>
                <w:szCs w:val="22"/>
                <w:lang/>
              </w:rPr>
              <w:t>天然产物提取</w:t>
            </w:r>
            <w:r>
              <w:rPr>
                <w:rFonts w:ascii="宋体" w:hAnsi="宋体" w:cs="宋体" w:hint="eastAsia"/>
                <w:color w:val="000000"/>
                <w:kern w:val="0"/>
                <w:sz w:val="22"/>
                <w:szCs w:val="22"/>
                <w:lang/>
              </w:rPr>
              <w:t>/</w:t>
            </w:r>
            <w:r>
              <w:rPr>
                <w:rFonts w:ascii="宋体" w:hAnsi="宋体" w:cs="宋体" w:hint="eastAsia"/>
                <w:color w:val="000000"/>
                <w:kern w:val="0"/>
                <w:sz w:val="22"/>
                <w:szCs w:val="22"/>
                <w:lang/>
              </w:rPr>
              <w:t>有机大分子制备</w:t>
            </w:r>
            <w:r>
              <w:rPr>
                <w:rFonts w:ascii="宋体" w:hAnsi="宋体" w:cs="宋体" w:hint="eastAsia"/>
                <w:color w:val="000000"/>
                <w:kern w:val="0"/>
                <w:sz w:val="22"/>
                <w:szCs w:val="22"/>
                <w:lang/>
              </w:rPr>
              <w:t>/</w:t>
            </w:r>
            <w:r>
              <w:rPr>
                <w:rFonts w:ascii="宋体" w:hAnsi="宋体" w:cs="宋体" w:hint="eastAsia"/>
                <w:color w:val="000000"/>
                <w:kern w:val="0"/>
                <w:sz w:val="22"/>
                <w:szCs w:val="22"/>
                <w:lang/>
              </w:rPr>
              <w:t>药物化学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药物分析</w:t>
            </w:r>
            <w:r>
              <w:rPr>
                <w:rFonts w:ascii="宋体" w:hAnsi="宋体" w:cs="宋体" w:hint="eastAsia"/>
                <w:color w:val="000000"/>
                <w:kern w:val="0"/>
                <w:sz w:val="22"/>
                <w:szCs w:val="22"/>
                <w:lang/>
              </w:rPr>
              <w:t>/</w:t>
            </w:r>
            <w:r>
              <w:rPr>
                <w:rFonts w:ascii="宋体" w:hAnsi="宋体" w:cs="宋体" w:hint="eastAsia"/>
                <w:color w:val="000000"/>
                <w:kern w:val="0"/>
                <w:sz w:val="22"/>
                <w:szCs w:val="22"/>
                <w:lang/>
              </w:rPr>
              <w:t>微生物与生化</w:t>
            </w:r>
            <w:r>
              <w:rPr>
                <w:rFonts w:ascii="宋体" w:hAnsi="宋体" w:cs="宋体" w:hint="eastAsia"/>
                <w:color w:val="000000"/>
                <w:kern w:val="0"/>
                <w:sz w:val="22"/>
                <w:szCs w:val="22"/>
                <w:lang/>
              </w:rPr>
              <w:t>/</w:t>
            </w:r>
            <w:r>
              <w:rPr>
                <w:rFonts w:ascii="宋体" w:hAnsi="宋体" w:cs="宋体" w:hint="eastAsia"/>
                <w:color w:val="000000"/>
                <w:kern w:val="0"/>
                <w:sz w:val="22"/>
                <w:szCs w:val="22"/>
                <w:lang/>
              </w:rPr>
              <w:t>药理学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中药学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70"/>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石油工程与环境工程学院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石油与天然气工程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油气井工程</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联系人：吕磊</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13619117959</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yadxlvlei@126.com</w:t>
            </w:r>
          </w:p>
        </w:tc>
      </w:tr>
      <w:tr w:rsidR="00000000">
        <w:trPr>
          <w:trHeight w:val="58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石油与天然气工程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油气田开发工程</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2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石油与天然气工程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油气储运工程</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49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环境科学与工程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环境工程</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70"/>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建筑</w:t>
            </w:r>
            <w:r>
              <w:rPr>
                <w:rFonts w:ascii="宋体" w:hAnsi="宋体" w:cs="宋体" w:hint="eastAsia"/>
                <w:color w:val="000000"/>
                <w:kern w:val="0"/>
                <w:sz w:val="22"/>
                <w:szCs w:val="22"/>
                <w:lang/>
              </w:rPr>
              <w:t>工程学院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土木工程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岩土工程</w:t>
            </w:r>
            <w:r>
              <w:rPr>
                <w:rFonts w:ascii="宋体" w:hAnsi="宋体" w:cs="宋体" w:hint="eastAsia"/>
                <w:color w:val="000000"/>
                <w:kern w:val="0"/>
                <w:sz w:val="22"/>
                <w:szCs w:val="22"/>
                <w:lang/>
              </w:rPr>
              <w:t> /</w:t>
            </w:r>
            <w:r>
              <w:rPr>
                <w:rFonts w:ascii="宋体" w:hAnsi="宋体" w:cs="宋体" w:hint="eastAsia"/>
                <w:color w:val="000000"/>
                <w:kern w:val="0"/>
                <w:sz w:val="22"/>
                <w:szCs w:val="22"/>
                <w:lang/>
              </w:rPr>
              <w:t>结构工程</w:t>
            </w:r>
            <w:r>
              <w:rPr>
                <w:rFonts w:ascii="宋体" w:hAnsi="宋体" w:cs="宋体" w:hint="eastAsia"/>
                <w:color w:val="000000"/>
                <w:kern w:val="0"/>
                <w:sz w:val="22"/>
                <w:szCs w:val="22"/>
                <w:lang/>
              </w:rPr>
              <w:t>    </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联系人：杨红霞</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0911-2331822</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510297594@qq.com</w:t>
            </w:r>
          </w:p>
        </w:tc>
      </w:tr>
      <w:tr w:rsidR="00000000">
        <w:trPr>
          <w:trHeight w:val="42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土木工程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给排水科学与工程</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5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土木工程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建筑环境与能源应用</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w:t>
            </w: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7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建筑学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建筑设计</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3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管理科学与工程或土木工程</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工程管理或工程造价</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115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医学院</w:t>
            </w: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基础医学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系统解剖学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组织学与胚胎学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生理学／病理学／细胞生物学／免疫学／药理学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10</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联系人：韩继明</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138911366</w:t>
            </w:r>
            <w:r>
              <w:rPr>
                <w:rFonts w:ascii="宋体" w:hAnsi="宋体" w:cs="宋体" w:hint="eastAsia"/>
                <w:color w:val="000000"/>
                <w:kern w:val="0"/>
                <w:sz w:val="22"/>
                <w:szCs w:val="22"/>
                <w:lang/>
              </w:rPr>
              <w:t>81</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yadxhjm@163.com</w:t>
            </w:r>
          </w:p>
        </w:tc>
      </w:tr>
      <w:tr w:rsidR="00000000">
        <w:trPr>
          <w:trHeight w:val="79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基础医学</w:t>
            </w:r>
            <w:r>
              <w:rPr>
                <w:rFonts w:ascii="宋体" w:hAnsi="宋体" w:cs="宋体" w:hint="eastAsia"/>
                <w:color w:val="000000"/>
                <w:kern w:val="0"/>
                <w:sz w:val="22"/>
                <w:szCs w:val="22"/>
                <w:lang/>
              </w:rPr>
              <w:t>/</w:t>
            </w:r>
            <w:r>
              <w:rPr>
                <w:rFonts w:ascii="宋体" w:hAnsi="宋体" w:cs="宋体" w:hint="eastAsia"/>
                <w:color w:val="000000"/>
                <w:kern w:val="0"/>
                <w:sz w:val="22"/>
                <w:szCs w:val="22"/>
                <w:lang/>
              </w:rPr>
              <w:t>临床医学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局部解剖学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5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检验学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检验基础</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0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医学影像学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影像诊断</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675"/>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91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麻醉学</w:t>
            </w:r>
          </w:p>
        </w:tc>
        <w:tc>
          <w:tcPr>
            <w:tcW w:w="1770"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麻醉学</w:t>
            </w:r>
          </w:p>
        </w:tc>
        <w:tc>
          <w:tcPr>
            <w:tcW w:w="8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79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教育部研究中心</w:t>
            </w:r>
          </w:p>
        </w:tc>
        <w:tc>
          <w:tcPr>
            <w:tcW w:w="2694" w:type="dxa"/>
            <w:gridSpan w:val="2"/>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政治学理论、科学社会主义和国际共产主义运动、中共党史</w:t>
            </w:r>
          </w:p>
        </w:tc>
        <w:tc>
          <w:tcPr>
            <w:tcW w:w="885"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2-3</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联系人：谭虎娃</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15991503433</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tanhuwa123@163.com</w:t>
            </w:r>
          </w:p>
        </w:tc>
      </w:tr>
      <w:tr w:rsidR="00000000">
        <w:trPr>
          <w:trHeight w:val="54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694" w:type="dxa"/>
            <w:gridSpan w:val="2"/>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中国近现代史</w:t>
            </w:r>
          </w:p>
        </w:tc>
        <w:tc>
          <w:tcPr>
            <w:tcW w:w="885"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825"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96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694" w:type="dxa"/>
            <w:gridSpan w:val="2"/>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马克思主义基本原理、马克思主义中国化研究、马克思主义发展史</w:t>
            </w:r>
          </w:p>
        </w:tc>
        <w:tc>
          <w:tcPr>
            <w:tcW w:w="885"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825"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rHeight w:val="585"/>
          <w:tblCellSpacing w:w="7" w:type="dxa"/>
          <w:jc w:val="center"/>
        </w:trPr>
        <w:tc>
          <w:tcPr>
            <w:tcW w:w="1006"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中共党史与延</w:t>
            </w:r>
            <w:r>
              <w:rPr>
                <w:rFonts w:ascii="宋体" w:hAnsi="宋体" w:cs="宋体" w:hint="eastAsia"/>
                <w:color w:val="000000"/>
                <w:kern w:val="0"/>
                <w:sz w:val="22"/>
                <w:szCs w:val="22"/>
                <w:lang/>
              </w:rPr>
              <w:t>安学研究中心（延安</w:t>
            </w:r>
            <w:r>
              <w:rPr>
                <w:rFonts w:ascii="宋体" w:hAnsi="宋体" w:cs="宋体" w:hint="eastAsia"/>
                <w:color w:val="000000"/>
                <w:kern w:val="0"/>
                <w:sz w:val="22"/>
                <w:szCs w:val="22"/>
                <w:lang/>
              </w:rPr>
              <w:lastRenderedPageBreak/>
              <w:t>精神研究中心）</w:t>
            </w:r>
          </w:p>
        </w:tc>
        <w:tc>
          <w:tcPr>
            <w:tcW w:w="2694" w:type="dxa"/>
            <w:gridSpan w:val="2"/>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中共党史</w:t>
            </w:r>
          </w:p>
        </w:tc>
        <w:tc>
          <w:tcPr>
            <w:tcW w:w="885"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博士</w:t>
            </w:r>
          </w:p>
        </w:tc>
        <w:tc>
          <w:tcPr>
            <w:tcW w:w="825"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w:t>
            </w:r>
          </w:p>
        </w:tc>
        <w:tc>
          <w:tcPr>
            <w:tcW w:w="64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2-3</w:t>
            </w:r>
          </w:p>
        </w:tc>
        <w:tc>
          <w:tcPr>
            <w:tcW w:w="2127"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联系人：王东维</w:t>
            </w:r>
            <w:r>
              <w:rPr>
                <w:rFonts w:ascii="宋体" w:hAnsi="宋体" w:cs="宋体" w:hint="eastAsia"/>
                <w:color w:val="000000"/>
                <w:kern w:val="0"/>
                <w:sz w:val="22"/>
                <w:szCs w:val="22"/>
                <w:lang/>
              </w:rPr>
              <w:br/>
            </w:r>
            <w:r>
              <w:rPr>
                <w:rFonts w:ascii="宋体" w:hAnsi="宋体" w:cs="宋体" w:hint="eastAsia"/>
                <w:color w:val="000000"/>
                <w:kern w:val="0"/>
                <w:sz w:val="22"/>
                <w:szCs w:val="22"/>
                <w:lang/>
              </w:rPr>
              <w:t>联系电话：</w:t>
            </w:r>
            <w:r>
              <w:rPr>
                <w:rFonts w:ascii="宋体" w:hAnsi="宋体" w:cs="宋体" w:hint="eastAsia"/>
                <w:color w:val="000000"/>
                <w:kern w:val="0"/>
                <w:sz w:val="22"/>
                <w:szCs w:val="22"/>
                <w:lang/>
              </w:rPr>
              <w:t>13629117838</w:t>
            </w:r>
            <w:r>
              <w:rPr>
                <w:rFonts w:ascii="宋体" w:hAnsi="宋体" w:cs="宋体" w:hint="eastAsia"/>
                <w:color w:val="000000"/>
                <w:kern w:val="0"/>
                <w:sz w:val="22"/>
                <w:szCs w:val="22"/>
                <w:lang/>
              </w:rPr>
              <w:br/>
            </w:r>
            <w:r>
              <w:rPr>
                <w:rFonts w:ascii="宋体" w:hAnsi="宋体" w:cs="宋体" w:hint="eastAsia"/>
                <w:color w:val="000000"/>
                <w:kern w:val="0"/>
                <w:sz w:val="22"/>
                <w:szCs w:val="22"/>
                <w:lang/>
              </w:rPr>
              <w:t>E-mail</w:t>
            </w:r>
            <w:r>
              <w:rPr>
                <w:rFonts w:ascii="宋体" w:hAnsi="宋体" w:cs="宋体" w:hint="eastAsia"/>
                <w:color w:val="000000"/>
                <w:kern w:val="0"/>
                <w:sz w:val="22"/>
                <w:szCs w:val="22"/>
                <w:lang/>
              </w:rPr>
              <w:t>：</w:t>
            </w:r>
            <w:r>
              <w:rPr>
                <w:rFonts w:ascii="宋体" w:hAnsi="宋体" w:cs="宋体" w:hint="eastAsia"/>
                <w:color w:val="000000"/>
                <w:kern w:val="0"/>
                <w:sz w:val="22"/>
                <w:szCs w:val="22"/>
                <w:lang/>
              </w:rPr>
              <w:br/>
            </w:r>
            <w:r>
              <w:rPr>
                <w:rFonts w:ascii="宋体" w:hAnsi="宋体" w:cs="宋体" w:hint="eastAsia"/>
                <w:color w:val="000000"/>
                <w:kern w:val="0"/>
                <w:sz w:val="22"/>
                <w:szCs w:val="22"/>
                <w:lang/>
              </w:rPr>
              <w:t>pgcwdw@126.com </w:t>
            </w:r>
            <w:r>
              <w:rPr>
                <w:rFonts w:ascii="宋体" w:hAnsi="宋体" w:cs="宋体" w:hint="eastAsia"/>
                <w:color w:val="000000"/>
                <w:kern w:val="0"/>
                <w:sz w:val="22"/>
                <w:szCs w:val="22"/>
                <w:lang/>
              </w:rPr>
              <w:lastRenderedPageBreak/>
              <w:t>   </w:t>
            </w:r>
          </w:p>
        </w:tc>
      </w:tr>
      <w:tr w:rsidR="00000000">
        <w:trPr>
          <w:trHeight w:val="810"/>
          <w:tblCellSpacing w:w="7" w:type="dxa"/>
          <w:jc w:val="center"/>
        </w:trPr>
        <w:tc>
          <w:tcPr>
            <w:tcW w:w="1006"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694" w:type="dxa"/>
            <w:gridSpan w:val="2"/>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思想政治教育、马克思主义中国化研究、中国近现代史基本问题研究</w:t>
            </w:r>
          </w:p>
        </w:tc>
        <w:tc>
          <w:tcPr>
            <w:tcW w:w="885"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825"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64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c>
          <w:tcPr>
            <w:tcW w:w="2127"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bl>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lastRenderedPageBreak/>
        <w:t>符合条件且有意应聘的人员，请将个人简历、本科、研究生学历（学位）证书、成果、获奖证书等材料（复印件或电子邮件）同时发送至各应聘学院和延安大学人事处邮箱。</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邮箱：</w:t>
      </w:r>
      <w:r>
        <w:rPr>
          <w:rFonts w:ascii="宋体" w:hAnsi="宋体" w:cs="宋体" w:hint="eastAsia"/>
          <w:b/>
          <w:bCs/>
          <w:color w:val="000000"/>
          <w:sz w:val="22"/>
          <w:szCs w:val="22"/>
        </w:rPr>
        <w:t>yadxrsc@163.com</w:t>
      </w:r>
      <w:r>
        <w:rPr>
          <w:rFonts w:ascii="宋体" w:hAnsi="宋体" w:cs="宋体" w:hint="eastAsia"/>
          <w:b/>
          <w:bCs/>
          <w:color w:val="000000"/>
          <w:sz w:val="22"/>
          <w:szCs w:val="22"/>
        </w:rPr>
        <w:t>、</w:t>
      </w:r>
      <w:r>
        <w:rPr>
          <w:rFonts w:ascii="宋体" w:hAnsi="宋体" w:cs="宋体" w:hint="eastAsia"/>
          <w:b/>
          <w:bCs/>
          <w:color w:val="000000"/>
          <w:sz w:val="22"/>
          <w:szCs w:val="22"/>
        </w:rPr>
        <w:t>yadxrsc@126.com</w:t>
      </w:r>
      <w:r>
        <w:rPr>
          <w:rFonts w:ascii="宋体" w:hAnsi="宋体" w:cs="宋体" w:hint="eastAsia"/>
          <w:color w:val="000000"/>
          <w:sz w:val="22"/>
          <w:szCs w:val="22"/>
        </w:rPr>
        <w:t>。</w:t>
      </w:r>
    </w:p>
    <w:p w:rsidR="00000000" w:rsidRDefault="00504448">
      <w:pPr>
        <w:rPr>
          <w:rFonts w:ascii="宋体" w:hAnsi="宋体" w:cs="宋体" w:hint="eastAsia"/>
        </w:rPr>
      </w:pPr>
    </w:p>
    <w:p w:rsidR="00000000" w:rsidRDefault="00504448">
      <w:pPr>
        <w:pStyle w:val="4"/>
        <w:widowControl/>
        <w:spacing w:before="0" w:beforeAutospacing="0" w:afterAutospacing="0"/>
        <w:ind w:left="375"/>
        <w:rPr>
          <w:rFonts w:cs="宋体"/>
          <w:color w:val="000000"/>
          <w:sz w:val="28"/>
          <w:szCs w:val="28"/>
        </w:rPr>
      </w:pPr>
      <w:r>
        <w:rPr>
          <w:rFonts w:cs="宋体"/>
          <w:color w:val="000000"/>
          <w:sz w:val="28"/>
          <w:szCs w:val="28"/>
        </w:rPr>
        <w:t>二、基本要求</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（一）应聘教师须具有博士学位</w:t>
      </w:r>
      <w:r>
        <w:rPr>
          <w:rFonts w:ascii="宋体" w:hAnsi="宋体" w:cs="宋体" w:hint="eastAsia"/>
          <w:color w:val="000000"/>
          <w:sz w:val="22"/>
          <w:szCs w:val="22"/>
        </w:rPr>
        <w:t>。</w:t>
      </w:r>
      <w:r>
        <w:rPr>
          <w:rFonts w:ascii="宋体" w:hAnsi="宋体" w:cs="宋体" w:hint="eastAsia"/>
          <w:color w:val="000000"/>
          <w:sz w:val="22"/>
          <w:szCs w:val="22"/>
        </w:rPr>
        <w:t> </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（二）具有较强的敬业精神、科研创新能力以及团队协作精神，热爱教育事业，德才兼备、乐于奉献，安心本职工作。</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（三）年龄不超过</w:t>
      </w:r>
      <w:r>
        <w:rPr>
          <w:rFonts w:ascii="宋体" w:hAnsi="宋体" w:cs="宋体" w:hint="eastAsia"/>
          <w:color w:val="000000"/>
          <w:sz w:val="22"/>
          <w:szCs w:val="22"/>
        </w:rPr>
        <w:t>45</w:t>
      </w:r>
      <w:r>
        <w:rPr>
          <w:rFonts w:ascii="宋体" w:hAnsi="宋体" w:cs="宋体" w:hint="eastAsia"/>
          <w:color w:val="000000"/>
          <w:sz w:val="22"/>
          <w:szCs w:val="22"/>
        </w:rPr>
        <w:t>岁。身心健康，能胜任岗位工作要求。</w:t>
      </w:r>
      <w:r>
        <w:rPr>
          <w:rFonts w:ascii="宋体" w:hAnsi="宋体" w:cs="宋体" w:hint="eastAsia"/>
          <w:color w:val="000000"/>
          <w:sz w:val="22"/>
          <w:szCs w:val="22"/>
        </w:rPr>
        <w:t>  </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（四）应聘教师的专业及研究方向须符合我校人才招聘计划要求，并且在各学习阶段的专业方向一致或相近。</w:t>
      </w:r>
      <w:r>
        <w:rPr>
          <w:rFonts w:ascii="宋体" w:hAnsi="宋体" w:cs="宋体" w:hint="eastAsia"/>
          <w:color w:val="000000"/>
          <w:sz w:val="22"/>
          <w:szCs w:val="22"/>
        </w:rPr>
        <w:t>  </w:t>
      </w:r>
    </w:p>
    <w:p w:rsidR="00000000" w:rsidRDefault="00504448">
      <w:pPr>
        <w:pStyle w:val="4"/>
        <w:widowControl/>
        <w:spacing w:before="0" w:beforeAutospacing="0" w:afterAutospacing="0"/>
        <w:ind w:left="375"/>
        <w:rPr>
          <w:rFonts w:cs="宋体"/>
          <w:color w:val="000000"/>
          <w:sz w:val="28"/>
          <w:szCs w:val="28"/>
        </w:rPr>
      </w:pPr>
      <w:r>
        <w:rPr>
          <w:rFonts w:cs="宋体"/>
          <w:color w:val="000000"/>
          <w:sz w:val="28"/>
          <w:szCs w:val="28"/>
        </w:rPr>
        <w:t>三、接收程序</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1</w:t>
      </w:r>
      <w:r>
        <w:rPr>
          <w:rFonts w:ascii="宋体" w:hAnsi="宋体" w:cs="宋体" w:hint="eastAsia"/>
          <w:color w:val="000000"/>
          <w:sz w:val="22"/>
          <w:szCs w:val="22"/>
        </w:rPr>
        <w:t>．符合条件且有意应聘的人员，请将个人简历、本科、研究生学历（学位）证书、成果、获奖证书等材料（复印件或电子邮件）同时发送至各应聘学院和延安大学人事处邮箱。</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（１）人事处电子邮箱：</w:t>
      </w:r>
      <w:r>
        <w:rPr>
          <w:rFonts w:ascii="宋体" w:hAnsi="宋体" w:cs="宋体" w:hint="eastAsia"/>
          <w:b/>
          <w:bCs/>
          <w:color w:val="000000"/>
          <w:sz w:val="22"/>
          <w:szCs w:val="22"/>
        </w:rPr>
        <w:t>yadxrsc@163.com</w:t>
      </w:r>
      <w:r>
        <w:rPr>
          <w:rFonts w:ascii="宋体" w:hAnsi="宋体" w:cs="宋体" w:hint="eastAsia"/>
          <w:b/>
          <w:bCs/>
          <w:color w:val="000000"/>
          <w:sz w:val="22"/>
          <w:szCs w:val="22"/>
        </w:rPr>
        <w:t>、</w:t>
      </w:r>
      <w:r>
        <w:rPr>
          <w:rFonts w:ascii="宋体" w:hAnsi="宋体" w:cs="宋体" w:hint="eastAsia"/>
          <w:b/>
          <w:bCs/>
          <w:color w:val="000000"/>
          <w:sz w:val="22"/>
          <w:szCs w:val="22"/>
        </w:rPr>
        <w:t>yadxrs</w:t>
      </w:r>
      <w:r>
        <w:rPr>
          <w:rFonts w:ascii="宋体" w:hAnsi="宋体" w:cs="宋体" w:hint="eastAsia"/>
          <w:b/>
          <w:bCs/>
          <w:color w:val="000000"/>
          <w:sz w:val="22"/>
          <w:szCs w:val="22"/>
        </w:rPr>
        <w:t>c@126.com</w:t>
      </w:r>
      <w:r>
        <w:rPr>
          <w:rFonts w:ascii="宋体" w:hAnsi="宋体" w:cs="宋体" w:hint="eastAsia"/>
          <w:color w:val="000000"/>
          <w:sz w:val="22"/>
          <w:szCs w:val="22"/>
        </w:rPr>
        <w:t>。</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（２）各学院电子邮箱</w:t>
      </w:r>
      <w:r>
        <w:rPr>
          <w:rFonts w:ascii="宋体" w:hAnsi="宋体" w:cs="宋体" w:hint="eastAsia"/>
          <w:color w:val="000000"/>
          <w:sz w:val="22"/>
          <w:szCs w:val="22"/>
        </w:rPr>
        <w:t>:</w:t>
      </w:r>
      <w:r>
        <w:rPr>
          <w:rFonts w:ascii="宋体" w:hAnsi="宋体" w:cs="宋体" w:hint="eastAsia"/>
          <w:color w:val="000000"/>
          <w:sz w:val="22"/>
          <w:szCs w:val="22"/>
        </w:rPr>
        <w:t>见延安大学</w:t>
      </w:r>
      <w:r>
        <w:rPr>
          <w:rFonts w:ascii="宋体" w:hAnsi="宋体" w:cs="宋体" w:hint="eastAsia"/>
          <w:color w:val="000000"/>
          <w:sz w:val="22"/>
          <w:szCs w:val="22"/>
        </w:rPr>
        <w:t>2018</w:t>
      </w:r>
      <w:r>
        <w:rPr>
          <w:rFonts w:ascii="宋体" w:hAnsi="宋体" w:cs="宋体" w:hint="eastAsia"/>
          <w:color w:val="000000"/>
          <w:sz w:val="22"/>
          <w:szCs w:val="22"/>
        </w:rPr>
        <w:t>年教师岗位需求计划。</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通讯地址：陕西省延安市延安大学人事处</w:t>
      </w:r>
      <w:r>
        <w:rPr>
          <w:rFonts w:ascii="宋体" w:hAnsi="宋体" w:cs="宋体" w:hint="eastAsia"/>
          <w:color w:val="000000"/>
          <w:sz w:val="22"/>
          <w:szCs w:val="22"/>
        </w:rPr>
        <w:t>     </w:t>
      </w:r>
      <w:r>
        <w:rPr>
          <w:rFonts w:ascii="宋体" w:hAnsi="宋体" w:cs="宋体" w:hint="eastAsia"/>
          <w:color w:val="000000"/>
          <w:sz w:val="22"/>
          <w:szCs w:val="22"/>
        </w:rPr>
        <w:t>邮编：</w:t>
      </w:r>
      <w:r>
        <w:rPr>
          <w:rFonts w:ascii="宋体" w:hAnsi="宋体" w:cs="宋体" w:hint="eastAsia"/>
          <w:color w:val="000000"/>
          <w:sz w:val="22"/>
          <w:szCs w:val="22"/>
        </w:rPr>
        <w:t>716000 </w:t>
      </w:r>
      <w:r>
        <w:rPr>
          <w:rFonts w:ascii="宋体" w:hAnsi="宋体" w:cs="宋体" w:hint="eastAsia"/>
          <w:color w:val="000000"/>
          <w:sz w:val="22"/>
          <w:szCs w:val="22"/>
        </w:rPr>
        <w:t>。</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咨询电话：</w:t>
      </w:r>
      <w:r>
        <w:rPr>
          <w:rFonts w:ascii="宋体" w:hAnsi="宋体" w:cs="宋体" w:hint="eastAsia"/>
          <w:color w:val="000000"/>
          <w:sz w:val="22"/>
          <w:szCs w:val="22"/>
        </w:rPr>
        <w:t>0911</w:t>
      </w:r>
      <w:r>
        <w:rPr>
          <w:rFonts w:ascii="宋体" w:hAnsi="宋体" w:cs="宋体" w:hint="eastAsia"/>
          <w:color w:val="000000"/>
          <w:sz w:val="22"/>
          <w:szCs w:val="22"/>
        </w:rPr>
        <w:t>—</w:t>
      </w:r>
      <w:r>
        <w:rPr>
          <w:rFonts w:ascii="宋体" w:hAnsi="宋体" w:cs="宋体" w:hint="eastAsia"/>
          <w:color w:val="000000"/>
          <w:sz w:val="22"/>
          <w:szCs w:val="22"/>
        </w:rPr>
        <w:t>2332533     </w:t>
      </w:r>
      <w:r>
        <w:rPr>
          <w:rFonts w:ascii="宋体" w:hAnsi="宋体" w:cs="宋体" w:hint="eastAsia"/>
          <w:color w:val="000000"/>
          <w:sz w:val="22"/>
          <w:szCs w:val="22"/>
        </w:rPr>
        <w:t>联系人：阮艳军</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2</w:t>
      </w:r>
      <w:r>
        <w:rPr>
          <w:rFonts w:ascii="宋体" w:hAnsi="宋体" w:cs="宋体" w:hint="eastAsia"/>
          <w:color w:val="000000"/>
          <w:sz w:val="22"/>
          <w:szCs w:val="22"/>
        </w:rPr>
        <w:t>．为了便于我们及时处理您提交的材料，发送邮件请将应聘材料（包括扫描件）以压缩文件形式发送。文件名格式：专业</w:t>
      </w:r>
      <w:r>
        <w:rPr>
          <w:rFonts w:ascii="宋体" w:hAnsi="宋体" w:cs="宋体" w:hint="eastAsia"/>
          <w:color w:val="000000"/>
          <w:sz w:val="22"/>
          <w:szCs w:val="22"/>
        </w:rPr>
        <w:t>-</w:t>
      </w:r>
      <w:r>
        <w:rPr>
          <w:rFonts w:ascii="宋体" w:hAnsi="宋体" w:cs="宋体" w:hint="eastAsia"/>
          <w:color w:val="000000"/>
          <w:sz w:val="22"/>
          <w:szCs w:val="22"/>
        </w:rPr>
        <w:t>学历</w:t>
      </w:r>
      <w:r>
        <w:rPr>
          <w:rFonts w:ascii="宋体" w:hAnsi="宋体" w:cs="宋体" w:hint="eastAsia"/>
          <w:color w:val="000000"/>
          <w:sz w:val="22"/>
          <w:szCs w:val="22"/>
        </w:rPr>
        <w:t>-</w:t>
      </w:r>
      <w:r>
        <w:rPr>
          <w:rFonts w:ascii="宋体" w:hAnsi="宋体" w:cs="宋体" w:hint="eastAsia"/>
          <w:color w:val="000000"/>
          <w:sz w:val="22"/>
          <w:szCs w:val="22"/>
        </w:rPr>
        <w:t>姓名</w:t>
      </w:r>
      <w:r>
        <w:rPr>
          <w:rFonts w:ascii="宋体" w:hAnsi="宋体" w:cs="宋体" w:hint="eastAsia"/>
          <w:color w:val="000000"/>
          <w:sz w:val="22"/>
          <w:szCs w:val="22"/>
        </w:rPr>
        <w:t>-</w:t>
      </w:r>
      <w:r>
        <w:rPr>
          <w:rFonts w:ascii="宋体" w:hAnsi="宋体" w:cs="宋体" w:hint="eastAsia"/>
          <w:color w:val="000000"/>
          <w:sz w:val="22"/>
          <w:szCs w:val="22"/>
        </w:rPr>
        <w:t>应聘岗位</w:t>
      </w:r>
      <w:r>
        <w:rPr>
          <w:rFonts w:ascii="宋体" w:hAnsi="宋体" w:cs="宋体" w:hint="eastAsia"/>
          <w:color w:val="000000"/>
          <w:sz w:val="22"/>
          <w:szCs w:val="22"/>
        </w:rPr>
        <w:t>.doc</w:t>
      </w:r>
      <w:r>
        <w:rPr>
          <w:rFonts w:ascii="宋体" w:hAnsi="宋体" w:cs="宋体" w:hint="eastAsia"/>
          <w:color w:val="000000"/>
          <w:sz w:val="22"/>
          <w:szCs w:val="22"/>
        </w:rPr>
        <w:t>。邮件主题栏填写格式为：学历</w:t>
      </w:r>
      <w:r>
        <w:rPr>
          <w:rFonts w:ascii="宋体" w:hAnsi="宋体" w:cs="宋体" w:hint="eastAsia"/>
          <w:color w:val="000000"/>
          <w:sz w:val="22"/>
          <w:szCs w:val="22"/>
        </w:rPr>
        <w:t>-</w:t>
      </w:r>
      <w:r>
        <w:rPr>
          <w:rFonts w:ascii="宋体" w:hAnsi="宋体" w:cs="宋体" w:hint="eastAsia"/>
          <w:color w:val="000000"/>
          <w:sz w:val="22"/>
          <w:szCs w:val="22"/>
        </w:rPr>
        <w:t>专业</w:t>
      </w:r>
      <w:r>
        <w:rPr>
          <w:rFonts w:ascii="宋体" w:hAnsi="宋体" w:cs="宋体" w:hint="eastAsia"/>
          <w:color w:val="000000"/>
          <w:sz w:val="22"/>
          <w:szCs w:val="22"/>
        </w:rPr>
        <w:t>-</w:t>
      </w:r>
      <w:r>
        <w:rPr>
          <w:rFonts w:ascii="宋体" w:hAnsi="宋体" w:cs="宋体" w:hint="eastAsia"/>
          <w:color w:val="000000"/>
          <w:sz w:val="22"/>
          <w:szCs w:val="22"/>
        </w:rPr>
        <w:t>姓名</w:t>
      </w:r>
      <w:r>
        <w:rPr>
          <w:rFonts w:ascii="宋体" w:hAnsi="宋体" w:cs="宋体" w:hint="eastAsia"/>
          <w:color w:val="000000"/>
          <w:sz w:val="22"/>
          <w:szCs w:val="22"/>
        </w:rPr>
        <w:t>-</w:t>
      </w:r>
      <w:r>
        <w:rPr>
          <w:rFonts w:ascii="宋体" w:hAnsi="宋体" w:cs="宋体" w:hint="eastAsia"/>
          <w:color w:val="000000"/>
          <w:sz w:val="22"/>
          <w:szCs w:val="22"/>
        </w:rPr>
        <w:t>应聘学院。</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lastRenderedPageBreak/>
        <w:t>3</w:t>
      </w:r>
      <w:r>
        <w:rPr>
          <w:rFonts w:ascii="宋体" w:hAnsi="宋体" w:cs="宋体" w:hint="eastAsia"/>
          <w:color w:val="000000"/>
          <w:sz w:val="22"/>
          <w:szCs w:val="22"/>
        </w:rPr>
        <w:t>．凡来校参加试讲博士可报销往返交通费（火车、汽车票）及住宿费。</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4</w:t>
      </w:r>
      <w:r>
        <w:rPr>
          <w:rFonts w:ascii="宋体" w:hAnsi="宋体" w:cs="宋体" w:hint="eastAsia"/>
          <w:color w:val="000000"/>
          <w:sz w:val="22"/>
          <w:szCs w:val="22"/>
        </w:rPr>
        <w:t>．经人事处初审符合条件的人员，将随后通</w:t>
      </w:r>
      <w:r>
        <w:rPr>
          <w:rFonts w:ascii="宋体" w:hAnsi="宋体" w:cs="宋体" w:hint="eastAsia"/>
          <w:color w:val="000000"/>
          <w:sz w:val="22"/>
          <w:szCs w:val="22"/>
        </w:rPr>
        <w:t>知应聘人员参加面试、试讲时间。</w:t>
      </w:r>
      <w:r>
        <w:rPr>
          <w:rFonts w:ascii="宋体" w:hAnsi="宋体" w:cs="宋体" w:hint="eastAsia"/>
          <w:color w:val="000000"/>
          <w:sz w:val="22"/>
          <w:szCs w:val="22"/>
        </w:rPr>
        <w:t> </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常年招聘的高层次人才采取“一人一策”。</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咨询电话：</w:t>
      </w:r>
      <w:r>
        <w:rPr>
          <w:rFonts w:ascii="宋体" w:hAnsi="宋体" w:cs="宋体" w:hint="eastAsia"/>
          <w:color w:val="000000"/>
          <w:sz w:val="22"/>
          <w:szCs w:val="22"/>
        </w:rPr>
        <w:t>0911-2333018   </w:t>
      </w:r>
      <w:r>
        <w:rPr>
          <w:rFonts w:ascii="宋体" w:hAnsi="宋体" w:cs="宋体" w:hint="eastAsia"/>
          <w:color w:val="000000"/>
          <w:sz w:val="22"/>
          <w:szCs w:val="22"/>
        </w:rPr>
        <w:t>刘老师</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延安大学诚聘英才，欢迎加盟！</w:t>
      </w:r>
    </w:p>
    <w:tbl>
      <w:tblPr>
        <w:tblW w:w="0" w:type="auto"/>
        <w:jc w:val="center"/>
        <w:tblCellSpacing w:w="7" w:type="dxa"/>
        <w:tblInd w:w="0" w:type="dxa"/>
        <w:tblBorders>
          <w:top w:val="none" w:sz="6" w:space="0" w:color="auto"/>
          <w:left w:val="none" w:sz="6" w:space="0" w:color="auto"/>
          <w:bottom w:val="none" w:sz="6" w:space="0" w:color="auto"/>
          <w:right w:val="none" w:sz="6" w:space="0" w:color="auto"/>
        </w:tblBorders>
        <w:shd w:val="clear" w:color="auto" w:fill="BABABA"/>
        <w:tblLayout w:type="fixed"/>
        <w:tblCellMar>
          <w:top w:w="15" w:type="dxa"/>
          <w:left w:w="15" w:type="dxa"/>
          <w:bottom w:w="15" w:type="dxa"/>
          <w:right w:w="15" w:type="dxa"/>
        </w:tblCellMar>
        <w:tblLook w:val="0000"/>
      </w:tblPr>
      <w:tblGrid>
        <w:gridCol w:w="1514"/>
        <w:gridCol w:w="932"/>
        <w:gridCol w:w="1847"/>
        <w:gridCol w:w="3849"/>
      </w:tblGrid>
      <w:tr w:rsidR="00000000">
        <w:trPr>
          <w:tblHeader/>
          <w:tblCellSpacing w:w="7" w:type="dxa"/>
          <w:jc w:val="center"/>
        </w:trPr>
        <w:tc>
          <w:tcPr>
            <w:tcW w:w="8114" w:type="dxa"/>
            <w:gridSpan w:val="4"/>
            <w:tcBorders>
              <w:top w:val="nil"/>
              <w:left w:val="nil"/>
              <w:bottom w:val="nil"/>
              <w:right w:val="nil"/>
            </w:tcBorders>
            <w:tcMar>
              <w:top w:w="120" w:type="dxa"/>
              <w:left w:w="120" w:type="dxa"/>
              <w:bottom w:w="120" w:type="dxa"/>
              <w:right w:w="120" w:type="dxa"/>
            </w:tcMar>
            <w:vAlign w:val="center"/>
          </w:tcPr>
          <w:p w:rsidR="00000000" w:rsidRDefault="00504448">
            <w:pPr>
              <w:widowControl/>
              <w:spacing w:line="300" w:lineRule="atLeast"/>
              <w:jc w:val="center"/>
              <w:rPr>
                <w:rFonts w:ascii="宋体" w:hAnsi="宋体" w:cs="宋体" w:hint="eastAsia"/>
                <w:b/>
                <w:color w:val="000000"/>
                <w:sz w:val="27"/>
                <w:szCs w:val="27"/>
              </w:rPr>
            </w:pPr>
            <w:r>
              <w:rPr>
                <w:rFonts w:ascii="宋体" w:hAnsi="宋体" w:cs="宋体" w:hint="eastAsia"/>
                <w:b/>
                <w:color w:val="000000"/>
                <w:sz w:val="28"/>
                <w:szCs w:val="28"/>
              </w:rPr>
              <w:t>延安大学引进高层次人才待遇一览表</w:t>
            </w:r>
          </w:p>
        </w:tc>
      </w:tr>
      <w:tr w:rsidR="00000000">
        <w:trPr>
          <w:tblHeader/>
          <w:tblCellSpacing w:w="7" w:type="dxa"/>
          <w:jc w:val="center"/>
        </w:trPr>
        <w:tc>
          <w:tcPr>
            <w:tcW w:w="1493"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人才</w:t>
            </w:r>
            <w:r>
              <w:rPr>
                <w:rFonts w:ascii="宋体" w:hAnsi="宋体" w:cs="宋体" w:hint="eastAsia"/>
                <w:b/>
                <w:color w:val="000000"/>
                <w:kern w:val="0"/>
                <w:sz w:val="22"/>
                <w:szCs w:val="22"/>
                <w:lang/>
              </w:rPr>
              <w:br/>
            </w:r>
            <w:r>
              <w:rPr>
                <w:rFonts w:ascii="宋体" w:hAnsi="宋体" w:cs="宋体" w:hint="eastAsia"/>
                <w:b/>
                <w:color w:val="000000"/>
                <w:kern w:val="0"/>
                <w:sz w:val="22"/>
                <w:szCs w:val="22"/>
                <w:lang/>
              </w:rPr>
              <w:t>类型</w:t>
            </w:r>
          </w:p>
        </w:tc>
        <w:tc>
          <w:tcPr>
            <w:tcW w:w="918"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安家费</w:t>
            </w:r>
          </w:p>
        </w:tc>
        <w:tc>
          <w:tcPr>
            <w:tcW w:w="1833"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科研启动费</w:t>
            </w:r>
          </w:p>
        </w:tc>
        <w:tc>
          <w:tcPr>
            <w:tcW w:w="3828"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其他待遇</w:t>
            </w:r>
          </w:p>
        </w:tc>
      </w:tr>
      <w:tr w:rsidR="00000000">
        <w:trPr>
          <w:tblCellSpacing w:w="7" w:type="dxa"/>
          <w:jc w:val="center"/>
        </w:trPr>
        <w:tc>
          <w:tcPr>
            <w:tcW w:w="1493"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大师级人才</w:t>
            </w:r>
          </w:p>
        </w:tc>
        <w:tc>
          <w:tcPr>
            <w:tcW w:w="6607" w:type="dxa"/>
            <w:gridSpan w:val="3"/>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待遇面议</w:t>
            </w:r>
          </w:p>
        </w:tc>
      </w:tr>
      <w:tr w:rsidR="00000000">
        <w:trPr>
          <w:tblCellSpacing w:w="7" w:type="dxa"/>
          <w:jc w:val="center"/>
        </w:trPr>
        <w:tc>
          <w:tcPr>
            <w:tcW w:w="1493"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第一层次人才</w:t>
            </w:r>
          </w:p>
        </w:tc>
        <w:tc>
          <w:tcPr>
            <w:tcW w:w="918"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100</w:t>
            </w:r>
            <w:r>
              <w:rPr>
                <w:rFonts w:ascii="宋体" w:hAnsi="宋体" w:cs="宋体" w:hint="eastAsia"/>
                <w:color w:val="000000"/>
                <w:kern w:val="0"/>
                <w:sz w:val="22"/>
                <w:szCs w:val="22"/>
                <w:lang/>
              </w:rPr>
              <w:t>万</w:t>
            </w:r>
          </w:p>
        </w:tc>
        <w:tc>
          <w:tcPr>
            <w:tcW w:w="1833"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理工科不低于</w:t>
            </w:r>
            <w:r>
              <w:rPr>
                <w:rFonts w:ascii="宋体" w:hAnsi="宋体" w:cs="宋体" w:hint="eastAsia"/>
                <w:color w:val="000000"/>
                <w:kern w:val="0"/>
                <w:sz w:val="22"/>
                <w:szCs w:val="22"/>
                <w:lang/>
              </w:rPr>
              <w:t>200</w:t>
            </w:r>
            <w:r>
              <w:rPr>
                <w:rFonts w:ascii="宋体" w:hAnsi="宋体" w:cs="宋体" w:hint="eastAsia"/>
                <w:color w:val="000000"/>
                <w:kern w:val="0"/>
                <w:sz w:val="22"/>
                <w:szCs w:val="22"/>
                <w:lang/>
              </w:rPr>
              <w:t>万元；人文社科不低于</w:t>
            </w:r>
            <w:r>
              <w:rPr>
                <w:rFonts w:ascii="宋体" w:hAnsi="宋体" w:cs="宋体" w:hint="eastAsia"/>
                <w:color w:val="000000"/>
                <w:kern w:val="0"/>
                <w:sz w:val="22"/>
                <w:szCs w:val="22"/>
                <w:lang/>
              </w:rPr>
              <w:t>100</w:t>
            </w:r>
            <w:r>
              <w:rPr>
                <w:rFonts w:ascii="宋体" w:hAnsi="宋体" w:cs="宋体" w:hint="eastAsia"/>
                <w:color w:val="000000"/>
                <w:kern w:val="0"/>
                <w:sz w:val="22"/>
                <w:szCs w:val="22"/>
                <w:lang/>
              </w:rPr>
              <w:t>万元。</w:t>
            </w:r>
          </w:p>
        </w:tc>
        <w:tc>
          <w:tcPr>
            <w:tcW w:w="3828" w:type="dxa"/>
            <w:shd w:val="clear" w:color="auto" w:fill="FFFFFF"/>
            <w:tcMar>
              <w:top w:w="75" w:type="dxa"/>
              <w:left w:w="75" w:type="dxa"/>
              <w:bottom w:w="75" w:type="dxa"/>
              <w:right w:w="75" w:type="dxa"/>
            </w:tcMar>
            <w:vAlign w:val="center"/>
          </w:tcPr>
          <w:p w:rsidR="00000000" w:rsidRDefault="00504448">
            <w:pPr>
              <w:widowControl/>
              <w:spacing w:line="420" w:lineRule="atLeast"/>
              <w:jc w:val="left"/>
              <w:rPr>
                <w:rFonts w:ascii="宋体" w:hAnsi="宋体" w:cs="宋体" w:hint="eastAsia"/>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w:t>
            </w:r>
            <w:r>
              <w:rPr>
                <w:rFonts w:ascii="宋体" w:hAnsi="宋体" w:cs="宋体" w:hint="eastAsia"/>
                <w:color w:val="000000"/>
                <w:kern w:val="0"/>
                <w:sz w:val="22"/>
                <w:szCs w:val="22"/>
                <w:lang/>
              </w:rPr>
              <w:t> </w:t>
            </w:r>
            <w:r>
              <w:rPr>
                <w:rFonts w:ascii="宋体" w:hAnsi="宋体" w:cs="宋体" w:hint="eastAsia"/>
                <w:color w:val="000000"/>
                <w:kern w:val="0"/>
                <w:sz w:val="22"/>
                <w:szCs w:val="22"/>
                <w:lang/>
              </w:rPr>
              <w:t>提供</w:t>
            </w:r>
            <w:r>
              <w:rPr>
                <w:rFonts w:ascii="宋体" w:hAnsi="宋体" w:cs="宋体" w:hint="eastAsia"/>
                <w:color w:val="000000"/>
                <w:kern w:val="0"/>
                <w:sz w:val="22"/>
                <w:szCs w:val="22"/>
                <w:lang/>
              </w:rPr>
              <w:t>180</w:t>
            </w:r>
            <w:r>
              <w:rPr>
                <w:rFonts w:ascii="宋体" w:hAnsi="宋体" w:cs="宋体" w:hint="eastAsia"/>
                <w:color w:val="000000"/>
                <w:kern w:val="0"/>
                <w:sz w:val="22"/>
                <w:szCs w:val="22"/>
                <w:lang/>
              </w:rPr>
              <w:t>平米左右周转住房一套，或以学校内部价格购买</w:t>
            </w:r>
            <w:r>
              <w:rPr>
                <w:rFonts w:ascii="宋体" w:hAnsi="宋体" w:cs="宋体" w:hint="eastAsia"/>
                <w:color w:val="000000"/>
                <w:kern w:val="0"/>
                <w:sz w:val="22"/>
                <w:szCs w:val="22"/>
                <w:lang/>
              </w:rPr>
              <w:t>180</w:t>
            </w:r>
            <w:r>
              <w:rPr>
                <w:rFonts w:ascii="宋体" w:hAnsi="宋体" w:cs="宋体" w:hint="eastAsia"/>
                <w:color w:val="000000"/>
                <w:kern w:val="0"/>
                <w:sz w:val="22"/>
                <w:szCs w:val="22"/>
                <w:lang/>
              </w:rPr>
              <w:t>平米以上职工公寓住房一套；</w:t>
            </w:r>
            <w:r>
              <w:rPr>
                <w:rFonts w:ascii="宋体" w:hAnsi="宋体" w:cs="宋体" w:hint="eastAsia"/>
                <w:color w:val="000000"/>
                <w:kern w:val="0"/>
                <w:sz w:val="22"/>
                <w:szCs w:val="22"/>
                <w:lang/>
              </w:rPr>
              <w:t xml:space="preserve"> 2</w:t>
            </w:r>
            <w:r>
              <w:rPr>
                <w:rFonts w:ascii="宋体" w:hAnsi="宋体" w:cs="宋体" w:hint="eastAsia"/>
                <w:color w:val="000000"/>
                <w:kern w:val="0"/>
                <w:sz w:val="22"/>
                <w:szCs w:val="22"/>
                <w:lang/>
              </w:rPr>
              <w:t>、年薪</w:t>
            </w:r>
            <w:r>
              <w:rPr>
                <w:rFonts w:ascii="宋体" w:hAnsi="宋体" w:cs="宋体" w:hint="eastAsia"/>
                <w:color w:val="000000"/>
                <w:kern w:val="0"/>
                <w:sz w:val="22"/>
                <w:szCs w:val="22"/>
                <w:lang/>
              </w:rPr>
              <w:t>100-120</w:t>
            </w:r>
            <w:r>
              <w:rPr>
                <w:rFonts w:ascii="宋体" w:hAnsi="宋体" w:cs="宋体" w:hint="eastAsia"/>
                <w:color w:val="000000"/>
                <w:kern w:val="0"/>
                <w:sz w:val="22"/>
                <w:szCs w:val="22"/>
                <w:lang/>
              </w:rPr>
              <w:t>万元，具体标准面议；</w:t>
            </w:r>
            <w:r>
              <w:rPr>
                <w:rFonts w:ascii="宋体" w:hAnsi="宋体" w:cs="宋体" w:hint="eastAsia"/>
                <w:color w:val="000000"/>
                <w:kern w:val="0"/>
                <w:sz w:val="22"/>
                <w:szCs w:val="22"/>
                <w:lang/>
              </w:rPr>
              <w:br/>
            </w:r>
            <w:r>
              <w:rPr>
                <w:rFonts w:ascii="宋体" w:hAnsi="宋体" w:cs="宋体" w:hint="eastAsia"/>
                <w:color w:val="000000"/>
                <w:kern w:val="0"/>
                <w:sz w:val="22"/>
                <w:szCs w:val="22"/>
                <w:lang/>
              </w:rPr>
              <w:t>3</w:t>
            </w:r>
            <w:r>
              <w:rPr>
                <w:rFonts w:ascii="宋体" w:hAnsi="宋体" w:cs="宋体" w:hint="eastAsia"/>
                <w:color w:val="000000"/>
                <w:kern w:val="0"/>
                <w:sz w:val="22"/>
                <w:szCs w:val="22"/>
                <w:lang/>
              </w:rPr>
              <w:t>、协助解决配偶调动或安排配偶和适龄子女就业</w:t>
            </w:r>
            <w:r>
              <w:rPr>
                <w:rFonts w:ascii="宋体" w:hAnsi="宋体" w:cs="宋体" w:hint="eastAsia"/>
                <w:color w:val="000000"/>
                <w:kern w:val="0"/>
                <w:sz w:val="22"/>
                <w:szCs w:val="22"/>
                <w:lang/>
              </w:rPr>
              <w:t> </w:t>
            </w:r>
            <w:r>
              <w:rPr>
                <w:rFonts w:ascii="宋体" w:hAnsi="宋体" w:cs="宋体" w:hint="eastAsia"/>
                <w:color w:val="000000"/>
                <w:kern w:val="0"/>
                <w:sz w:val="22"/>
                <w:szCs w:val="22"/>
                <w:lang/>
              </w:rPr>
              <w:t>。</w:t>
            </w:r>
          </w:p>
        </w:tc>
      </w:tr>
      <w:tr w:rsidR="00000000">
        <w:trPr>
          <w:tblCellSpacing w:w="7" w:type="dxa"/>
          <w:jc w:val="center"/>
        </w:trPr>
        <w:tc>
          <w:tcPr>
            <w:tcW w:w="1493"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第二层次人才</w:t>
            </w:r>
          </w:p>
        </w:tc>
        <w:tc>
          <w:tcPr>
            <w:tcW w:w="918"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100</w:t>
            </w:r>
            <w:r>
              <w:rPr>
                <w:rFonts w:ascii="宋体" w:hAnsi="宋体" w:cs="宋体" w:hint="eastAsia"/>
                <w:color w:val="000000"/>
                <w:kern w:val="0"/>
                <w:sz w:val="22"/>
                <w:szCs w:val="22"/>
                <w:lang/>
              </w:rPr>
              <w:t>万</w:t>
            </w:r>
          </w:p>
        </w:tc>
        <w:tc>
          <w:tcPr>
            <w:tcW w:w="1833"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理工科不低于</w:t>
            </w:r>
            <w:r>
              <w:rPr>
                <w:rFonts w:ascii="宋体" w:hAnsi="宋体" w:cs="宋体" w:hint="eastAsia"/>
                <w:color w:val="000000"/>
                <w:kern w:val="0"/>
                <w:sz w:val="22"/>
                <w:szCs w:val="22"/>
                <w:lang/>
              </w:rPr>
              <w:t>150</w:t>
            </w:r>
            <w:r>
              <w:rPr>
                <w:rFonts w:ascii="宋体" w:hAnsi="宋体" w:cs="宋体" w:hint="eastAsia"/>
                <w:color w:val="000000"/>
                <w:kern w:val="0"/>
                <w:sz w:val="22"/>
                <w:szCs w:val="22"/>
                <w:lang/>
              </w:rPr>
              <w:t>万元；人文社科不低于</w:t>
            </w:r>
            <w:r>
              <w:rPr>
                <w:rFonts w:ascii="宋体" w:hAnsi="宋体" w:cs="宋体" w:hint="eastAsia"/>
                <w:color w:val="000000"/>
                <w:kern w:val="0"/>
                <w:sz w:val="22"/>
                <w:szCs w:val="22"/>
                <w:lang/>
              </w:rPr>
              <w:t>80</w:t>
            </w:r>
            <w:r>
              <w:rPr>
                <w:rFonts w:ascii="宋体" w:hAnsi="宋体" w:cs="宋体" w:hint="eastAsia"/>
                <w:color w:val="000000"/>
                <w:kern w:val="0"/>
                <w:sz w:val="22"/>
                <w:szCs w:val="22"/>
                <w:lang/>
              </w:rPr>
              <w:t>万元。</w:t>
            </w:r>
          </w:p>
        </w:tc>
        <w:tc>
          <w:tcPr>
            <w:tcW w:w="3828"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 </w:t>
            </w:r>
          </w:p>
          <w:p w:rsidR="00000000" w:rsidRDefault="00504448">
            <w:pPr>
              <w:widowControl/>
              <w:spacing w:line="420" w:lineRule="atLeast"/>
              <w:jc w:val="left"/>
              <w:rPr>
                <w:rFonts w:ascii="宋体" w:hAnsi="宋体" w:cs="宋体" w:hint="eastAsia"/>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w:t>
            </w:r>
            <w:r>
              <w:rPr>
                <w:rFonts w:ascii="宋体" w:hAnsi="宋体" w:cs="宋体" w:hint="eastAsia"/>
                <w:color w:val="000000"/>
                <w:kern w:val="0"/>
                <w:sz w:val="22"/>
                <w:szCs w:val="22"/>
                <w:lang/>
              </w:rPr>
              <w:t> </w:t>
            </w:r>
            <w:r>
              <w:rPr>
                <w:rFonts w:ascii="宋体" w:hAnsi="宋体" w:cs="宋体" w:hint="eastAsia"/>
                <w:color w:val="000000"/>
                <w:kern w:val="0"/>
                <w:sz w:val="22"/>
                <w:szCs w:val="22"/>
                <w:lang/>
              </w:rPr>
              <w:t>提供</w:t>
            </w:r>
            <w:r>
              <w:rPr>
                <w:rFonts w:ascii="宋体" w:hAnsi="宋体" w:cs="宋体" w:hint="eastAsia"/>
                <w:color w:val="000000"/>
                <w:kern w:val="0"/>
                <w:sz w:val="22"/>
                <w:szCs w:val="22"/>
                <w:lang/>
              </w:rPr>
              <w:t>160</w:t>
            </w:r>
            <w:r>
              <w:rPr>
                <w:rFonts w:ascii="宋体" w:hAnsi="宋体" w:cs="宋体" w:hint="eastAsia"/>
                <w:color w:val="000000"/>
                <w:kern w:val="0"/>
                <w:sz w:val="22"/>
                <w:szCs w:val="22"/>
                <w:lang/>
              </w:rPr>
              <w:t>平米左右周转住房一套，或以学校内部价格购买</w:t>
            </w:r>
            <w:r>
              <w:rPr>
                <w:rFonts w:ascii="宋体" w:hAnsi="宋体" w:cs="宋体" w:hint="eastAsia"/>
                <w:color w:val="000000"/>
                <w:kern w:val="0"/>
                <w:sz w:val="22"/>
                <w:szCs w:val="22"/>
                <w:lang/>
              </w:rPr>
              <w:t>160</w:t>
            </w:r>
            <w:r>
              <w:rPr>
                <w:rFonts w:ascii="宋体" w:hAnsi="宋体" w:cs="宋体" w:hint="eastAsia"/>
                <w:color w:val="000000"/>
                <w:kern w:val="0"/>
                <w:sz w:val="22"/>
                <w:szCs w:val="22"/>
                <w:lang/>
              </w:rPr>
              <w:t>平米以上职工公寓住房一套；</w:t>
            </w:r>
            <w:r>
              <w:rPr>
                <w:rFonts w:ascii="宋体" w:hAnsi="宋体" w:cs="宋体" w:hint="eastAsia"/>
                <w:color w:val="000000"/>
                <w:kern w:val="0"/>
                <w:sz w:val="22"/>
                <w:szCs w:val="22"/>
                <w:lang/>
              </w:rPr>
              <w:br/>
            </w:r>
            <w:r>
              <w:rPr>
                <w:rFonts w:ascii="宋体" w:hAnsi="宋体" w:cs="宋体" w:hint="eastAsia"/>
                <w:color w:val="000000"/>
                <w:kern w:val="0"/>
                <w:sz w:val="22"/>
                <w:szCs w:val="22"/>
                <w:lang/>
              </w:rPr>
              <w:t> 2</w:t>
            </w:r>
            <w:r>
              <w:rPr>
                <w:rFonts w:ascii="宋体" w:hAnsi="宋体" w:cs="宋体" w:hint="eastAsia"/>
                <w:color w:val="000000"/>
                <w:kern w:val="0"/>
                <w:sz w:val="22"/>
                <w:szCs w:val="22"/>
                <w:lang/>
              </w:rPr>
              <w:t>、协助解决配偶调动或安排配偶和适龄子女就业</w:t>
            </w:r>
            <w:r>
              <w:rPr>
                <w:rFonts w:ascii="宋体" w:hAnsi="宋体" w:cs="宋体" w:hint="eastAsia"/>
                <w:color w:val="000000"/>
                <w:kern w:val="0"/>
                <w:sz w:val="22"/>
                <w:szCs w:val="22"/>
                <w:lang/>
              </w:rPr>
              <w:t> </w:t>
            </w:r>
            <w:r>
              <w:rPr>
                <w:rFonts w:ascii="宋体" w:hAnsi="宋体" w:cs="宋体" w:hint="eastAsia"/>
                <w:color w:val="000000"/>
                <w:kern w:val="0"/>
                <w:sz w:val="22"/>
                <w:szCs w:val="22"/>
                <w:lang/>
              </w:rPr>
              <w:t>。</w:t>
            </w:r>
          </w:p>
        </w:tc>
      </w:tr>
      <w:tr w:rsidR="00000000">
        <w:trPr>
          <w:tblCellSpacing w:w="7" w:type="dxa"/>
          <w:jc w:val="center"/>
        </w:trPr>
        <w:tc>
          <w:tcPr>
            <w:tcW w:w="1493"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第三层次人才</w:t>
            </w:r>
          </w:p>
        </w:tc>
        <w:tc>
          <w:tcPr>
            <w:tcW w:w="918"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50</w:t>
            </w:r>
            <w:r>
              <w:rPr>
                <w:rFonts w:ascii="宋体" w:hAnsi="宋体" w:cs="宋体" w:hint="eastAsia"/>
                <w:color w:val="000000"/>
                <w:kern w:val="0"/>
                <w:sz w:val="22"/>
                <w:szCs w:val="22"/>
                <w:lang/>
              </w:rPr>
              <w:t>万</w:t>
            </w:r>
          </w:p>
        </w:tc>
        <w:tc>
          <w:tcPr>
            <w:tcW w:w="1833"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理工科不低于</w:t>
            </w:r>
            <w:r>
              <w:rPr>
                <w:rFonts w:ascii="宋体" w:hAnsi="宋体" w:cs="宋体" w:hint="eastAsia"/>
                <w:color w:val="000000"/>
                <w:kern w:val="0"/>
                <w:sz w:val="22"/>
                <w:szCs w:val="22"/>
                <w:lang/>
              </w:rPr>
              <w:t>100</w:t>
            </w:r>
            <w:r>
              <w:rPr>
                <w:rFonts w:ascii="宋体" w:hAnsi="宋体" w:cs="宋体" w:hint="eastAsia"/>
                <w:color w:val="000000"/>
                <w:kern w:val="0"/>
                <w:sz w:val="22"/>
                <w:szCs w:val="22"/>
                <w:lang/>
              </w:rPr>
              <w:t>万元、人文社科不低于</w:t>
            </w:r>
            <w:r>
              <w:rPr>
                <w:rFonts w:ascii="宋体" w:hAnsi="宋体" w:cs="宋体" w:hint="eastAsia"/>
                <w:color w:val="000000"/>
                <w:kern w:val="0"/>
                <w:sz w:val="22"/>
                <w:szCs w:val="22"/>
                <w:lang/>
              </w:rPr>
              <w:t>50</w:t>
            </w:r>
            <w:r>
              <w:rPr>
                <w:rFonts w:ascii="宋体" w:hAnsi="宋体" w:cs="宋体" w:hint="eastAsia"/>
                <w:color w:val="000000"/>
                <w:kern w:val="0"/>
                <w:sz w:val="22"/>
                <w:szCs w:val="22"/>
                <w:lang/>
              </w:rPr>
              <w:t>万元。</w:t>
            </w:r>
          </w:p>
        </w:tc>
        <w:tc>
          <w:tcPr>
            <w:tcW w:w="3828"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 </w:t>
            </w:r>
          </w:p>
          <w:p w:rsidR="00000000" w:rsidRDefault="00504448">
            <w:pPr>
              <w:widowControl/>
              <w:spacing w:line="420" w:lineRule="atLeast"/>
              <w:jc w:val="left"/>
              <w:rPr>
                <w:rFonts w:ascii="宋体" w:hAnsi="宋体" w:cs="宋体" w:hint="eastAsia"/>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w:t>
            </w:r>
            <w:r>
              <w:rPr>
                <w:rFonts w:ascii="宋体" w:hAnsi="宋体" w:cs="宋体" w:hint="eastAsia"/>
                <w:color w:val="000000"/>
                <w:kern w:val="0"/>
                <w:sz w:val="22"/>
                <w:szCs w:val="22"/>
                <w:lang/>
              </w:rPr>
              <w:t> </w:t>
            </w:r>
            <w:r>
              <w:rPr>
                <w:rFonts w:ascii="宋体" w:hAnsi="宋体" w:cs="宋体" w:hint="eastAsia"/>
                <w:color w:val="000000"/>
                <w:kern w:val="0"/>
                <w:sz w:val="22"/>
                <w:szCs w:val="22"/>
                <w:lang/>
              </w:rPr>
              <w:t>提供</w:t>
            </w:r>
            <w:r>
              <w:rPr>
                <w:rFonts w:ascii="宋体" w:hAnsi="宋体" w:cs="宋体" w:hint="eastAsia"/>
                <w:color w:val="000000"/>
                <w:kern w:val="0"/>
                <w:sz w:val="22"/>
                <w:szCs w:val="22"/>
                <w:lang/>
              </w:rPr>
              <w:t>140</w:t>
            </w:r>
            <w:r>
              <w:rPr>
                <w:rFonts w:ascii="宋体" w:hAnsi="宋体" w:cs="宋体" w:hint="eastAsia"/>
                <w:color w:val="000000"/>
                <w:kern w:val="0"/>
                <w:sz w:val="22"/>
                <w:szCs w:val="22"/>
                <w:lang/>
              </w:rPr>
              <w:t>平米左右住房一套，或以学校内部价格购买</w:t>
            </w:r>
            <w:r>
              <w:rPr>
                <w:rFonts w:ascii="宋体" w:hAnsi="宋体" w:cs="宋体" w:hint="eastAsia"/>
                <w:color w:val="000000"/>
                <w:kern w:val="0"/>
                <w:sz w:val="22"/>
                <w:szCs w:val="22"/>
                <w:lang/>
              </w:rPr>
              <w:t>140</w:t>
            </w:r>
            <w:r>
              <w:rPr>
                <w:rFonts w:ascii="宋体" w:hAnsi="宋体" w:cs="宋体" w:hint="eastAsia"/>
                <w:color w:val="000000"/>
                <w:kern w:val="0"/>
                <w:sz w:val="22"/>
                <w:szCs w:val="22"/>
                <w:lang/>
              </w:rPr>
              <w:t>平米以上住房一套；</w:t>
            </w:r>
            <w:r>
              <w:rPr>
                <w:rFonts w:ascii="宋体" w:hAnsi="宋体" w:cs="宋体" w:hint="eastAsia"/>
                <w:color w:val="000000"/>
                <w:kern w:val="0"/>
                <w:sz w:val="22"/>
                <w:szCs w:val="22"/>
                <w:lang/>
              </w:rPr>
              <w:br/>
            </w:r>
            <w:r>
              <w:rPr>
                <w:rFonts w:ascii="宋体" w:hAnsi="宋体" w:cs="宋体" w:hint="eastAsia"/>
                <w:color w:val="000000"/>
                <w:kern w:val="0"/>
                <w:sz w:val="22"/>
                <w:szCs w:val="22"/>
                <w:lang/>
              </w:rPr>
              <w:t> 2</w:t>
            </w:r>
            <w:r>
              <w:rPr>
                <w:rFonts w:ascii="宋体" w:hAnsi="宋体" w:cs="宋体" w:hint="eastAsia"/>
                <w:color w:val="000000"/>
                <w:kern w:val="0"/>
                <w:sz w:val="22"/>
                <w:szCs w:val="22"/>
                <w:lang/>
              </w:rPr>
              <w:t>、协助解决配偶调动或安排配偶和适龄子女就业</w:t>
            </w:r>
            <w:r>
              <w:rPr>
                <w:rFonts w:ascii="宋体" w:hAnsi="宋体" w:cs="宋体" w:hint="eastAsia"/>
                <w:color w:val="000000"/>
                <w:kern w:val="0"/>
                <w:sz w:val="22"/>
                <w:szCs w:val="22"/>
                <w:lang/>
              </w:rPr>
              <w:t> </w:t>
            </w:r>
            <w:r>
              <w:rPr>
                <w:rFonts w:ascii="宋体" w:hAnsi="宋体" w:cs="宋体" w:hint="eastAsia"/>
                <w:color w:val="000000"/>
                <w:kern w:val="0"/>
                <w:sz w:val="22"/>
                <w:szCs w:val="22"/>
                <w:lang/>
              </w:rPr>
              <w:t>。</w:t>
            </w:r>
          </w:p>
        </w:tc>
      </w:tr>
      <w:tr w:rsidR="00000000">
        <w:trPr>
          <w:tblCellSpacing w:w="7" w:type="dxa"/>
          <w:jc w:val="center"/>
        </w:trPr>
        <w:tc>
          <w:tcPr>
            <w:tcW w:w="8114" w:type="dxa"/>
            <w:gridSpan w:val="4"/>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以上各层次人才可依托我校申报国家“千人计划”、“长江学者”及陕西“百人</w:t>
            </w:r>
            <w:r>
              <w:rPr>
                <w:rFonts w:ascii="宋体" w:hAnsi="宋体" w:cs="宋体" w:hint="eastAsia"/>
                <w:color w:val="000000"/>
                <w:kern w:val="0"/>
                <w:sz w:val="22"/>
                <w:szCs w:val="22"/>
                <w:lang/>
              </w:rPr>
              <w:t>计划”等人才项目，同时享受政府给予的人才补贴</w:t>
            </w:r>
            <w:r>
              <w:rPr>
                <w:rFonts w:ascii="宋体" w:hAnsi="宋体" w:cs="宋体" w:hint="eastAsia"/>
                <w:color w:val="000000"/>
                <w:kern w:val="0"/>
                <w:sz w:val="22"/>
                <w:szCs w:val="22"/>
                <w:lang/>
              </w:rPr>
              <w:t>50-200</w:t>
            </w:r>
            <w:r>
              <w:rPr>
                <w:rFonts w:ascii="宋体" w:hAnsi="宋体" w:cs="宋体" w:hint="eastAsia"/>
                <w:color w:val="000000"/>
                <w:kern w:val="0"/>
                <w:sz w:val="22"/>
                <w:szCs w:val="22"/>
                <w:lang/>
              </w:rPr>
              <w:t>万元，政府补贴均免收个人</w:t>
            </w:r>
            <w:r>
              <w:rPr>
                <w:rFonts w:ascii="宋体" w:hAnsi="宋体" w:cs="宋体" w:hint="eastAsia"/>
                <w:color w:val="000000"/>
                <w:kern w:val="0"/>
                <w:sz w:val="22"/>
                <w:szCs w:val="22"/>
                <w:lang/>
              </w:rPr>
              <w:lastRenderedPageBreak/>
              <w:t>所得税。</w:t>
            </w:r>
          </w:p>
        </w:tc>
      </w:tr>
    </w:tbl>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lastRenderedPageBreak/>
        <w:t> </w:t>
      </w:r>
    </w:p>
    <w:tbl>
      <w:tblPr>
        <w:tblW w:w="0" w:type="auto"/>
        <w:jc w:val="center"/>
        <w:tblCellSpacing w:w="7" w:type="dxa"/>
        <w:tblInd w:w="0" w:type="dxa"/>
        <w:tblBorders>
          <w:top w:val="none" w:sz="6" w:space="0" w:color="auto"/>
          <w:left w:val="none" w:sz="6" w:space="0" w:color="auto"/>
          <w:bottom w:val="none" w:sz="6" w:space="0" w:color="auto"/>
          <w:right w:val="none" w:sz="6" w:space="0" w:color="auto"/>
        </w:tblBorders>
        <w:shd w:val="clear" w:color="auto" w:fill="BABABA"/>
        <w:tblLayout w:type="fixed"/>
        <w:tblCellMar>
          <w:top w:w="15" w:type="dxa"/>
          <w:left w:w="15" w:type="dxa"/>
          <w:bottom w:w="15" w:type="dxa"/>
          <w:right w:w="15" w:type="dxa"/>
        </w:tblCellMar>
        <w:tblLook w:val="0000"/>
      </w:tblPr>
      <w:tblGrid>
        <w:gridCol w:w="1076"/>
        <w:gridCol w:w="1896"/>
        <w:gridCol w:w="1799"/>
        <w:gridCol w:w="3372"/>
      </w:tblGrid>
      <w:tr w:rsidR="00000000">
        <w:trPr>
          <w:tblHeader/>
          <w:tblCellSpacing w:w="7" w:type="dxa"/>
          <w:jc w:val="center"/>
        </w:trPr>
        <w:tc>
          <w:tcPr>
            <w:tcW w:w="8115" w:type="dxa"/>
            <w:gridSpan w:val="4"/>
            <w:tcBorders>
              <w:top w:val="nil"/>
              <w:left w:val="nil"/>
              <w:bottom w:val="nil"/>
              <w:right w:val="nil"/>
            </w:tcBorders>
            <w:tcMar>
              <w:top w:w="120" w:type="dxa"/>
              <w:left w:w="120" w:type="dxa"/>
              <w:bottom w:w="120" w:type="dxa"/>
              <w:right w:w="120" w:type="dxa"/>
            </w:tcMar>
            <w:vAlign w:val="center"/>
          </w:tcPr>
          <w:p w:rsidR="00000000" w:rsidRDefault="00504448">
            <w:pPr>
              <w:widowControl/>
              <w:spacing w:line="300" w:lineRule="atLeast"/>
              <w:jc w:val="center"/>
              <w:rPr>
                <w:rFonts w:ascii="宋体" w:hAnsi="宋体" w:cs="宋体" w:hint="eastAsia"/>
                <w:b/>
                <w:color w:val="000000"/>
                <w:sz w:val="27"/>
                <w:szCs w:val="27"/>
              </w:rPr>
            </w:pPr>
            <w:r>
              <w:rPr>
                <w:rFonts w:ascii="宋体" w:hAnsi="宋体" w:cs="宋体" w:hint="eastAsia"/>
                <w:b/>
                <w:color w:val="000000"/>
                <w:sz w:val="27"/>
                <w:szCs w:val="27"/>
              </w:rPr>
              <w:t>延安大学引进博士待遇一览表</w:t>
            </w:r>
          </w:p>
        </w:tc>
      </w:tr>
      <w:tr w:rsidR="00000000">
        <w:trPr>
          <w:tblHeader/>
          <w:tblCellSpacing w:w="7" w:type="dxa"/>
          <w:jc w:val="center"/>
        </w:trPr>
        <w:tc>
          <w:tcPr>
            <w:tcW w:w="1055"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人才</w:t>
            </w:r>
            <w:r>
              <w:rPr>
                <w:rFonts w:ascii="宋体" w:hAnsi="宋体" w:cs="宋体" w:hint="eastAsia"/>
                <w:b/>
                <w:color w:val="000000"/>
                <w:kern w:val="0"/>
                <w:sz w:val="22"/>
                <w:szCs w:val="22"/>
                <w:lang/>
              </w:rPr>
              <w:br/>
            </w:r>
            <w:r>
              <w:rPr>
                <w:rFonts w:ascii="宋体" w:hAnsi="宋体" w:cs="宋体" w:hint="eastAsia"/>
                <w:b/>
                <w:color w:val="000000"/>
                <w:kern w:val="0"/>
                <w:sz w:val="22"/>
                <w:szCs w:val="22"/>
                <w:lang/>
              </w:rPr>
              <w:t>类型</w:t>
            </w:r>
          </w:p>
        </w:tc>
        <w:tc>
          <w:tcPr>
            <w:tcW w:w="1882"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安家费</w:t>
            </w:r>
          </w:p>
        </w:tc>
        <w:tc>
          <w:tcPr>
            <w:tcW w:w="1785"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科研启动费</w:t>
            </w:r>
          </w:p>
        </w:tc>
        <w:tc>
          <w:tcPr>
            <w:tcW w:w="3351" w:type="dxa"/>
            <w:vAlign w:val="center"/>
          </w:tcPr>
          <w:p w:rsidR="00000000" w:rsidRDefault="00504448">
            <w:pPr>
              <w:widowControl/>
              <w:spacing w:line="300" w:lineRule="atLeast"/>
              <w:jc w:val="center"/>
              <w:rPr>
                <w:rFonts w:ascii="宋体" w:hAnsi="宋体" w:cs="宋体" w:hint="eastAsia"/>
                <w:b/>
                <w:color w:val="000000"/>
                <w:sz w:val="22"/>
                <w:szCs w:val="22"/>
              </w:rPr>
            </w:pPr>
            <w:r>
              <w:rPr>
                <w:rFonts w:ascii="宋体" w:hAnsi="宋体" w:cs="宋体" w:hint="eastAsia"/>
                <w:b/>
                <w:color w:val="000000"/>
                <w:kern w:val="0"/>
                <w:sz w:val="22"/>
                <w:szCs w:val="22"/>
                <w:lang/>
              </w:rPr>
              <w:t>其他待遇</w:t>
            </w:r>
          </w:p>
        </w:tc>
      </w:tr>
      <w:tr w:rsidR="00000000">
        <w:trPr>
          <w:tblCellSpacing w:w="7" w:type="dxa"/>
          <w:jc w:val="center"/>
        </w:trPr>
        <w:tc>
          <w:tcPr>
            <w:tcW w:w="105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A</w:t>
            </w:r>
            <w:r>
              <w:rPr>
                <w:rFonts w:ascii="宋体" w:hAnsi="宋体" w:cs="宋体" w:hint="eastAsia"/>
                <w:color w:val="000000"/>
                <w:kern w:val="0"/>
                <w:sz w:val="22"/>
                <w:szCs w:val="22"/>
                <w:lang/>
              </w:rPr>
              <w:t>类博士</w:t>
            </w:r>
          </w:p>
        </w:tc>
        <w:tc>
          <w:tcPr>
            <w:tcW w:w="1882"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一次性安家费</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万</w:t>
            </w:r>
            <w:r>
              <w:rPr>
                <w:rFonts w:ascii="宋体" w:hAnsi="宋体" w:cs="宋体" w:hint="eastAsia"/>
                <w:color w:val="000000"/>
                <w:kern w:val="0"/>
                <w:sz w:val="22"/>
                <w:szCs w:val="22"/>
                <w:lang/>
              </w:rPr>
              <w:br/>
            </w:r>
            <w:r>
              <w:rPr>
                <w:rFonts w:ascii="宋体" w:hAnsi="宋体" w:cs="宋体" w:hint="eastAsia"/>
                <w:color w:val="000000"/>
                <w:kern w:val="0"/>
                <w:sz w:val="22"/>
                <w:szCs w:val="22"/>
                <w:lang/>
              </w:rPr>
              <w:t>（海外博士</w:t>
            </w:r>
            <w:r>
              <w:rPr>
                <w:rFonts w:ascii="宋体" w:hAnsi="宋体" w:cs="宋体" w:hint="eastAsia"/>
                <w:color w:val="000000"/>
                <w:kern w:val="0"/>
                <w:sz w:val="22"/>
                <w:szCs w:val="22"/>
                <w:lang/>
              </w:rPr>
              <w:t>50</w:t>
            </w:r>
            <w:r>
              <w:rPr>
                <w:rFonts w:ascii="宋体" w:hAnsi="宋体" w:cs="宋体" w:hint="eastAsia"/>
                <w:color w:val="000000"/>
                <w:kern w:val="0"/>
                <w:sz w:val="22"/>
                <w:szCs w:val="22"/>
                <w:lang/>
              </w:rPr>
              <w:t>万）</w:t>
            </w:r>
          </w:p>
        </w:tc>
        <w:tc>
          <w:tcPr>
            <w:tcW w:w="17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理工科</w:t>
            </w:r>
            <w:r>
              <w:rPr>
                <w:rFonts w:ascii="宋体" w:hAnsi="宋体" w:cs="宋体" w:hint="eastAsia"/>
                <w:color w:val="000000"/>
                <w:kern w:val="0"/>
                <w:sz w:val="22"/>
                <w:szCs w:val="22"/>
                <w:lang/>
              </w:rPr>
              <w:t>30</w:t>
            </w:r>
            <w:r>
              <w:rPr>
                <w:rFonts w:ascii="宋体" w:hAnsi="宋体" w:cs="宋体" w:hint="eastAsia"/>
                <w:color w:val="000000"/>
                <w:kern w:val="0"/>
                <w:sz w:val="22"/>
                <w:szCs w:val="22"/>
                <w:lang/>
              </w:rPr>
              <w:t>万、人文社科</w:t>
            </w:r>
            <w:r>
              <w:rPr>
                <w:rFonts w:ascii="宋体" w:hAnsi="宋体" w:cs="宋体" w:hint="eastAsia"/>
                <w:color w:val="000000"/>
                <w:kern w:val="0"/>
                <w:sz w:val="22"/>
                <w:szCs w:val="22"/>
                <w:lang/>
              </w:rPr>
              <w:t>20</w:t>
            </w:r>
            <w:r>
              <w:rPr>
                <w:rFonts w:ascii="宋体" w:hAnsi="宋体" w:cs="宋体" w:hint="eastAsia"/>
                <w:color w:val="000000"/>
                <w:kern w:val="0"/>
                <w:sz w:val="22"/>
                <w:szCs w:val="22"/>
                <w:lang/>
              </w:rPr>
              <w:t>万</w:t>
            </w:r>
          </w:p>
        </w:tc>
        <w:tc>
          <w:tcPr>
            <w:tcW w:w="3351" w:type="dxa"/>
            <w:vMerge w:val="restart"/>
            <w:shd w:val="clear" w:color="auto" w:fill="FFFFFF"/>
            <w:tcMar>
              <w:top w:w="75" w:type="dxa"/>
              <w:left w:w="75" w:type="dxa"/>
              <w:bottom w:w="75" w:type="dxa"/>
              <w:right w:w="75" w:type="dxa"/>
            </w:tcMar>
            <w:vAlign w:val="center"/>
          </w:tcPr>
          <w:p w:rsidR="00000000" w:rsidRDefault="00504448">
            <w:pPr>
              <w:widowControl/>
              <w:spacing w:line="420" w:lineRule="atLeast"/>
              <w:jc w:val="left"/>
              <w:rPr>
                <w:rFonts w:ascii="宋体" w:hAnsi="宋体" w:cs="宋体" w:hint="eastAsia"/>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w:t>
            </w:r>
            <w:r>
              <w:rPr>
                <w:rFonts w:ascii="宋体" w:hAnsi="宋体" w:cs="宋体" w:hint="eastAsia"/>
                <w:color w:val="000000"/>
                <w:kern w:val="0"/>
                <w:sz w:val="22"/>
                <w:szCs w:val="22"/>
                <w:lang/>
              </w:rPr>
              <w:t> </w:t>
            </w:r>
            <w:r>
              <w:rPr>
                <w:rFonts w:ascii="宋体" w:hAnsi="宋体" w:cs="宋体" w:hint="eastAsia"/>
                <w:color w:val="000000"/>
                <w:kern w:val="0"/>
                <w:sz w:val="22"/>
                <w:szCs w:val="22"/>
                <w:lang/>
              </w:rPr>
              <w:t>国家正式事业编制；</w:t>
            </w:r>
            <w:r>
              <w:rPr>
                <w:rFonts w:ascii="宋体" w:hAnsi="宋体" w:cs="宋体" w:hint="eastAsia"/>
                <w:color w:val="000000"/>
                <w:kern w:val="0"/>
                <w:sz w:val="22"/>
                <w:szCs w:val="22"/>
                <w:lang/>
              </w:rPr>
              <w:br/>
            </w:r>
            <w:r>
              <w:rPr>
                <w:rFonts w:ascii="宋体" w:hAnsi="宋体" w:cs="宋体" w:hint="eastAsia"/>
                <w:color w:val="000000"/>
                <w:kern w:val="0"/>
                <w:sz w:val="22"/>
                <w:szCs w:val="22"/>
                <w:lang/>
              </w:rPr>
              <w:t>2</w:t>
            </w:r>
            <w:r>
              <w:rPr>
                <w:rFonts w:ascii="宋体" w:hAnsi="宋体" w:cs="宋体" w:hint="eastAsia"/>
                <w:color w:val="000000"/>
                <w:kern w:val="0"/>
                <w:sz w:val="22"/>
                <w:szCs w:val="22"/>
                <w:lang/>
              </w:rPr>
              <w:t>、</w:t>
            </w:r>
            <w:r>
              <w:rPr>
                <w:rFonts w:ascii="宋体" w:hAnsi="宋体" w:cs="宋体" w:hint="eastAsia"/>
                <w:color w:val="000000"/>
                <w:kern w:val="0"/>
                <w:sz w:val="22"/>
                <w:szCs w:val="22"/>
                <w:lang/>
              </w:rPr>
              <w:t> </w:t>
            </w:r>
            <w:r>
              <w:rPr>
                <w:rFonts w:ascii="宋体" w:hAnsi="宋体" w:cs="宋体" w:hint="eastAsia"/>
                <w:color w:val="000000"/>
                <w:kern w:val="0"/>
                <w:sz w:val="22"/>
                <w:szCs w:val="22"/>
                <w:lang/>
              </w:rPr>
              <w:t>直接享受副教授绩效工资；</w:t>
            </w:r>
            <w:r>
              <w:rPr>
                <w:rFonts w:ascii="宋体" w:hAnsi="宋体" w:cs="宋体" w:hint="eastAsia"/>
                <w:color w:val="000000"/>
                <w:kern w:val="0"/>
                <w:sz w:val="22"/>
                <w:szCs w:val="22"/>
                <w:lang/>
              </w:rPr>
              <w:br/>
            </w:r>
            <w:r>
              <w:rPr>
                <w:rFonts w:ascii="宋体" w:hAnsi="宋体" w:cs="宋体" w:hint="eastAsia"/>
                <w:color w:val="000000"/>
                <w:kern w:val="0"/>
                <w:sz w:val="22"/>
                <w:szCs w:val="22"/>
                <w:lang/>
              </w:rPr>
              <w:t>3</w:t>
            </w:r>
            <w:r>
              <w:rPr>
                <w:rFonts w:ascii="宋体" w:hAnsi="宋体" w:cs="宋体" w:hint="eastAsia"/>
                <w:color w:val="000000"/>
                <w:kern w:val="0"/>
                <w:sz w:val="22"/>
                <w:szCs w:val="22"/>
                <w:lang/>
              </w:rPr>
              <w:t>、</w:t>
            </w:r>
            <w:r>
              <w:rPr>
                <w:rFonts w:ascii="宋体" w:hAnsi="宋体" w:cs="宋体" w:hint="eastAsia"/>
                <w:color w:val="000000"/>
                <w:kern w:val="0"/>
                <w:sz w:val="22"/>
                <w:szCs w:val="22"/>
                <w:lang/>
              </w:rPr>
              <w:t> </w:t>
            </w:r>
            <w:r>
              <w:rPr>
                <w:rFonts w:ascii="宋体" w:hAnsi="宋体" w:cs="宋体" w:hint="eastAsia"/>
                <w:color w:val="000000"/>
                <w:kern w:val="0"/>
                <w:sz w:val="22"/>
                <w:szCs w:val="22"/>
                <w:lang/>
              </w:rPr>
              <w:t>提供两室一厅周转住房一套，或以学校内部价格购买</w:t>
            </w:r>
            <w:r>
              <w:rPr>
                <w:rFonts w:ascii="宋体" w:hAnsi="宋体" w:cs="宋体" w:hint="eastAsia"/>
                <w:color w:val="000000"/>
                <w:kern w:val="0"/>
                <w:sz w:val="22"/>
                <w:szCs w:val="22"/>
                <w:lang/>
              </w:rPr>
              <w:t>120</w:t>
            </w:r>
            <w:r>
              <w:rPr>
                <w:rFonts w:ascii="宋体" w:hAnsi="宋体" w:cs="宋体" w:hint="eastAsia"/>
                <w:color w:val="000000"/>
                <w:kern w:val="0"/>
                <w:sz w:val="22"/>
                <w:szCs w:val="22"/>
                <w:lang/>
              </w:rPr>
              <w:t>平米以上职工公寓住房一套；</w:t>
            </w:r>
            <w:r>
              <w:rPr>
                <w:rFonts w:ascii="宋体" w:hAnsi="宋体" w:cs="宋体" w:hint="eastAsia"/>
                <w:color w:val="000000"/>
                <w:kern w:val="0"/>
                <w:sz w:val="22"/>
                <w:szCs w:val="22"/>
                <w:lang/>
              </w:rPr>
              <w:t> </w:t>
            </w:r>
            <w:r>
              <w:rPr>
                <w:rFonts w:ascii="宋体" w:hAnsi="宋体" w:cs="宋体" w:hint="eastAsia"/>
                <w:color w:val="000000"/>
                <w:kern w:val="0"/>
                <w:sz w:val="22"/>
                <w:szCs w:val="22"/>
                <w:lang/>
              </w:rPr>
              <w:br/>
            </w:r>
            <w:r>
              <w:rPr>
                <w:rFonts w:ascii="宋体" w:hAnsi="宋体" w:cs="宋体" w:hint="eastAsia"/>
                <w:color w:val="000000"/>
                <w:kern w:val="0"/>
                <w:sz w:val="22"/>
                <w:szCs w:val="22"/>
                <w:lang/>
              </w:rPr>
              <w:t>4</w:t>
            </w:r>
            <w:r>
              <w:rPr>
                <w:rFonts w:ascii="宋体" w:hAnsi="宋体" w:cs="宋体" w:hint="eastAsia"/>
                <w:color w:val="000000"/>
                <w:kern w:val="0"/>
                <w:sz w:val="22"/>
                <w:szCs w:val="22"/>
                <w:lang/>
              </w:rPr>
              <w:t>、协助解决配偶调动或安排配偶和适龄子女就业以及子女入学入托。</w:t>
            </w:r>
          </w:p>
        </w:tc>
      </w:tr>
      <w:tr w:rsidR="00000000">
        <w:trPr>
          <w:tblCellSpacing w:w="7" w:type="dxa"/>
          <w:jc w:val="center"/>
        </w:trPr>
        <w:tc>
          <w:tcPr>
            <w:tcW w:w="105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类博士</w:t>
            </w:r>
          </w:p>
        </w:tc>
        <w:tc>
          <w:tcPr>
            <w:tcW w:w="1882"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一次性安家费</w:t>
            </w:r>
            <w:r>
              <w:rPr>
                <w:rFonts w:ascii="宋体" w:hAnsi="宋体" w:cs="宋体" w:hint="eastAsia"/>
                <w:color w:val="000000"/>
                <w:kern w:val="0"/>
                <w:sz w:val="22"/>
                <w:szCs w:val="22"/>
                <w:lang/>
              </w:rPr>
              <w:t>20</w:t>
            </w:r>
            <w:r>
              <w:rPr>
                <w:rFonts w:ascii="宋体" w:hAnsi="宋体" w:cs="宋体" w:hint="eastAsia"/>
                <w:color w:val="000000"/>
                <w:kern w:val="0"/>
                <w:sz w:val="22"/>
                <w:szCs w:val="22"/>
                <w:lang/>
              </w:rPr>
              <w:t>万</w:t>
            </w:r>
            <w:r>
              <w:rPr>
                <w:rFonts w:ascii="宋体" w:hAnsi="宋体" w:cs="宋体" w:hint="eastAsia"/>
                <w:color w:val="000000"/>
                <w:kern w:val="0"/>
                <w:sz w:val="22"/>
                <w:szCs w:val="22"/>
                <w:lang/>
              </w:rPr>
              <w:br/>
            </w:r>
            <w:r>
              <w:rPr>
                <w:rFonts w:ascii="宋体" w:hAnsi="宋体" w:cs="宋体" w:hint="eastAsia"/>
                <w:color w:val="000000"/>
                <w:kern w:val="0"/>
                <w:sz w:val="22"/>
                <w:szCs w:val="22"/>
                <w:lang/>
              </w:rPr>
              <w:t>（海外博士</w:t>
            </w:r>
            <w:r>
              <w:rPr>
                <w:rFonts w:ascii="宋体" w:hAnsi="宋体" w:cs="宋体" w:hint="eastAsia"/>
                <w:color w:val="000000"/>
                <w:kern w:val="0"/>
                <w:sz w:val="22"/>
                <w:szCs w:val="22"/>
                <w:lang/>
              </w:rPr>
              <w:t>40</w:t>
            </w:r>
            <w:r>
              <w:rPr>
                <w:rFonts w:ascii="宋体" w:hAnsi="宋体" w:cs="宋体" w:hint="eastAsia"/>
                <w:color w:val="000000"/>
                <w:kern w:val="0"/>
                <w:sz w:val="22"/>
                <w:szCs w:val="22"/>
                <w:lang/>
              </w:rPr>
              <w:t>万）</w:t>
            </w:r>
          </w:p>
        </w:tc>
        <w:tc>
          <w:tcPr>
            <w:tcW w:w="178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理工科</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万、人文社科</w:t>
            </w:r>
            <w:r>
              <w:rPr>
                <w:rFonts w:ascii="宋体" w:hAnsi="宋体" w:cs="宋体" w:hint="eastAsia"/>
                <w:color w:val="000000"/>
                <w:kern w:val="0"/>
                <w:sz w:val="22"/>
                <w:szCs w:val="22"/>
                <w:lang/>
              </w:rPr>
              <w:t>15</w:t>
            </w:r>
            <w:r>
              <w:rPr>
                <w:rFonts w:ascii="宋体" w:hAnsi="宋体" w:cs="宋体" w:hint="eastAsia"/>
                <w:color w:val="000000"/>
                <w:kern w:val="0"/>
                <w:sz w:val="22"/>
                <w:szCs w:val="22"/>
                <w:lang/>
              </w:rPr>
              <w:t>万</w:t>
            </w:r>
          </w:p>
        </w:tc>
        <w:tc>
          <w:tcPr>
            <w:tcW w:w="3351" w:type="dxa"/>
            <w:vMerge/>
            <w:shd w:val="clear" w:color="auto" w:fill="FFFFFF"/>
            <w:tcMar>
              <w:top w:w="75" w:type="dxa"/>
              <w:left w:w="75" w:type="dxa"/>
              <w:bottom w:w="75" w:type="dxa"/>
              <w:right w:w="75" w:type="dxa"/>
            </w:tcMar>
            <w:vAlign w:val="center"/>
          </w:tcPr>
          <w:p w:rsidR="00000000" w:rsidRDefault="00504448">
            <w:pPr>
              <w:widowControl/>
              <w:jc w:val="center"/>
              <w:rPr>
                <w:rFonts w:ascii="宋体" w:hAnsi="宋体" w:cs="宋体" w:hint="eastAsia"/>
                <w:color w:val="000000"/>
                <w:sz w:val="22"/>
                <w:szCs w:val="22"/>
              </w:rPr>
            </w:pPr>
          </w:p>
        </w:tc>
      </w:tr>
      <w:tr w:rsidR="00000000">
        <w:trPr>
          <w:tblCellSpacing w:w="7" w:type="dxa"/>
          <w:jc w:val="center"/>
        </w:trPr>
        <w:tc>
          <w:tcPr>
            <w:tcW w:w="1055" w:type="dxa"/>
            <w:shd w:val="clear" w:color="auto" w:fill="FFFFFF"/>
            <w:tcMar>
              <w:top w:w="75" w:type="dxa"/>
              <w:left w:w="75" w:type="dxa"/>
              <w:bottom w:w="75" w:type="dxa"/>
              <w:right w:w="75" w:type="dxa"/>
            </w:tcMar>
            <w:vAlign w:val="center"/>
          </w:tcPr>
          <w:p w:rsidR="00000000" w:rsidRDefault="00504448">
            <w:pPr>
              <w:widowControl/>
              <w:spacing w:line="420" w:lineRule="atLeast"/>
              <w:jc w:val="center"/>
              <w:rPr>
                <w:rFonts w:ascii="宋体" w:hAnsi="宋体" w:cs="宋体" w:hint="eastAsia"/>
                <w:color w:val="000000"/>
                <w:sz w:val="22"/>
                <w:szCs w:val="22"/>
              </w:rPr>
            </w:pPr>
            <w:r>
              <w:rPr>
                <w:rFonts w:ascii="宋体" w:hAnsi="宋体" w:cs="宋体" w:hint="eastAsia"/>
                <w:color w:val="000000"/>
                <w:kern w:val="0"/>
                <w:sz w:val="22"/>
                <w:szCs w:val="22"/>
                <w:lang/>
              </w:rPr>
              <w:t>备注</w:t>
            </w:r>
          </w:p>
        </w:tc>
        <w:tc>
          <w:tcPr>
            <w:tcW w:w="7046" w:type="dxa"/>
            <w:gridSpan w:val="3"/>
            <w:tcMar>
              <w:top w:w="75" w:type="dxa"/>
              <w:left w:w="75" w:type="dxa"/>
              <w:bottom w:w="75" w:type="dxa"/>
              <w:right w:w="75" w:type="dxa"/>
            </w:tcMar>
            <w:vAlign w:val="center"/>
          </w:tcPr>
          <w:p w:rsidR="00000000" w:rsidRDefault="00504448">
            <w:pPr>
              <w:widowControl/>
              <w:spacing w:line="420" w:lineRule="atLeast"/>
              <w:jc w:val="left"/>
              <w:rPr>
                <w:rFonts w:ascii="宋体" w:hAnsi="宋体" w:cs="宋体" w:hint="eastAsia"/>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、优势、特色学科，引进博士按</w:t>
            </w:r>
            <w:r>
              <w:rPr>
                <w:rFonts w:ascii="宋体" w:hAnsi="宋体" w:cs="宋体" w:hint="eastAsia"/>
                <w:color w:val="000000"/>
                <w:kern w:val="0"/>
                <w:sz w:val="22"/>
                <w:szCs w:val="22"/>
                <w:lang/>
              </w:rPr>
              <w:t>A</w:t>
            </w:r>
            <w:r>
              <w:rPr>
                <w:rFonts w:ascii="宋体" w:hAnsi="宋体" w:cs="宋体" w:hint="eastAsia"/>
                <w:color w:val="000000"/>
                <w:kern w:val="0"/>
                <w:sz w:val="22"/>
                <w:szCs w:val="22"/>
                <w:lang/>
              </w:rPr>
              <w:t>类博士待遇执行，特别优秀人才在享有</w:t>
            </w:r>
            <w:r>
              <w:rPr>
                <w:rFonts w:ascii="宋体" w:hAnsi="宋体" w:cs="宋体" w:hint="eastAsia"/>
                <w:color w:val="000000"/>
                <w:kern w:val="0"/>
                <w:sz w:val="22"/>
                <w:szCs w:val="22"/>
                <w:lang/>
              </w:rPr>
              <w:t>A</w:t>
            </w:r>
            <w:r>
              <w:rPr>
                <w:rFonts w:ascii="宋体" w:hAnsi="宋体" w:cs="宋体" w:hint="eastAsia"/>
                <w:color w:val="000000"/>
                <w:kern w:val="0"/>
                <w:sz w:val="22"/>
                <w:szCs w:val="22"/>
                <w:lang/>
              </w:rPr>
              <w:t>类博士的安家费、科研启动费的基础上再上浮</w:t>
            </w:r>
            <w:r>
              <w:rPr>
                <w:rFonts w:ascii="宋体" w:hAnsi="宋体" w:cs="宋体" w:hint="eastAsia"/>
                <w:color w:val="000000"/>
                <w:kern w:val="0"/>
                <w:sz w:val="22"/>
                <w:szCs w:val="22"/>
                <w:lang/>
              </w:rPr>
              <w:t>50%</w:t>
            </w:r>
            <w:r>
              <w:rPr>
                <w:rFonts w:ascii="宋体" w:hAnsi="宋体" w:cs="宋体" w:hint="eastAsia"/>
                <w:color w:val="000000"/>
                <w:kern w:val="0"/>
                <w:sz w:val="22"/>
                <w:szCs w:val="22"/>
                <w:lang/>
              </w:rPr>
              <w:t>。</w:t>
            </w:r>
            <w:r>
              <w:rPr>
                <w:rFonts w:ascii="宋体" w:hAnsi="宋体" w:cs="宋体" w:hint="eastAsia"/>
                <w:color w:val="000000"/>
                <w:kern w:val="0"/>
                <w:sz w:val="22"/>
                <w:szCs w:val="22"/>
                <w:lang/>
              </w:rPr>
              <w:t> </w:t>
            </w:r>
            <w:r>
              <w:rPr>
                <w:rFonts w:ascii="宋体" w:hAnsi="宋体" w:cs="宋体" w:hint="eastAsia"/>
                <w:color w:val="000000"/>
                <w:kern w:val="0"/>
                <w:sz w:val="22"/>
                <w:szCs w:val="22"/>
                <w:lang/>
              </w:rPr>
              <w:br/>
            </w:r>
            <w:r>
              <w:rPr>
                <w:rFonts w:ascii="宋体" w:hAnsi="宋体" w:cs="宋体" w:hint="eastAsia"/>
                <w:color w:val="000000"/>
                <w:kern w:val="0"/>
                <w:sz w:val="22"/>
                <w:szCs w:val="22"/>
                <w:lang/>
              </w:rPr>
              <w:t>2</w:t>
            </w:r>
            <w:r>
              <w:rPr>
                <w:rFonts w:ascii="宋体" w:hAnsi="宋体" w:cs="宋体" w:hint="eastAsia"/>
                <w:color w:val="000000"/>
                <w:kern w:val="0"/>
                <w:sz w:val="22"/>
                <w:szCs w:val="22"/>
                <w:lang/>
              </w:rPr>
              <w:t>、具有博士后经历，学校再发给</w:t>
            </w:r>
            <w:r>
              <w:rPr>
                <w:rFonts w:ascii="宋体" w:hAnsi="宋体" w:cs="宋体" w:hint="eastAsia"/>
                <w:color w:val="000000"/>
                <w:kern w:val="0"/>
                <w:sz w:val="22"/>
                <w:szCs w:val="22"/>
                <w:lang/>
              </w:rPr>
              <w:t>2</w:t>
            </w:r>
            <w:r>
              <w:rPr>
                <w:rFonts w:ascii="宋体" w:hAnsi="宋体" w:cs="宋体" w:hint="eastAsia"/>
                <w:color w:val="000000"/>
                <w:kern w:val="0"/>
                <w:sz w:val="22"/>
                <w:szCs w:val="22"/>
                <w:lang/>
              </w:rPr>
              <w:t>万元引进人才补贴；具有副教授及以上职称，学校再发给</w:t>
            </w:r>
            <w:r>
              <w:rPr>
                <w:rFonts w:ascii="宋体" w:hAnsi="宋体" w:cs="宋体" w:hint="eastAsia"/>
                <w:color w:val="000000"/>
                <w:kern w:val="0"/>
                <w:sz w:val="22"/>
                <w:szCs w:val="22"/>
                <w:lang/>
              </w:rPr>
              <w:t>3</w:t>
            </w:r>
            <w:r>
              <w:rPr>
                <w:rFonts w:ascii="宋体" w:hAnsi="宋体" w:cs="宋体" w:hint="eastAsia"/>
                <w:color w:val="000000"/>
                <w:kern w:val="0"/>
                <w:sz w:val="22"/>
                <w:szCs w:val="22"/>
                <w:lang/>
              </w:rPr>
              <w:t>万</w:t>
            </w:r>
            <w:r>
              <w:rPr>
                <w:rFonts w:ascii="宋体" w:hAnsi="宋体" w:cs="宋体" w:hint="eastAsia"/>
                <w:color w:val="000000"/>
                <w:kern w:val="0"/>
                <w:sz w:val="22"/>
                <w:szCs w:val="22"/>
                <w:lang/>
              </w:rPr>
              <w:t>-5</w:t>
            </w:r>
            <w:r>
              <w:rPr>
                <w:rFonts w:ascii="宋体" w:hAnsi="宋体" w:cs="宋体" w:hint="eastAsia"/>
                <w:color w:val="000000"/>
                <w:kern w:val="0"/>
                <w:sz w:val="22"/>
                <w:szCs w:val="22"/>
                <w:lang/>
              </w:rPr>
              <w:t>万元引进人才补贴。</w:t>
            </w:r>
            <w:r>
              <w:rPr>
                <w:rFonts w:ascii="宋体" w:hAnsi="宋体" w:cs="宋体" w:hint="eastAsia"/>
                <w:color w:val="000000"/>
                <w:kern w:val="0"/>
                <w:sz w:val="22"/>
                <w:szCs w:val="22"/>
                <w:lang/>
              </w:rPr>
              <w:br/>
            </w:r>
            <w:r>
              <w:rPr>
                <w:rFonts w:ascii="宋体" w:hAnsi="宋体" w:cs="宋体" w:hint="eastAsia"/>
                <w:color w:val="000000"/>
                <w:kern w:val="0"/>
                <w:sz w:val="22"/>
                <w:szCs w:val="22"/>
                <w:lang/>
              </w:rPr>
              <w:t>3</w:t>
            </w:r>
            <w:r>
              <w:rPr>
                <w:rFonts w:ascii="宋体" w:hAnsi="宋体" w:cs="宋体" w:hint="eastAsia"/>
                <w:color w:val="000000"/>
                <w:kern w:val="0"/>
                <w:sz w:val="22"/>
                <w:szCs w:val="22"/>
                <w:lang/>
              </w:rPr>
              <w:t>、紧缺专业博士可采用订单式培养，博三研究生即可开始签署定向培养协议，学校每月发放生活补贴</w:t>
            </w:r>
            <w:r>
              <w:rPr>
                <w:rFonts w:ascii="宋体" w:hAnsi="宋体" w:cs="宋体" w:hint="eastAsia"/>
                <w:color w:val="000000"/>
                <w:kern w:val="0"/>
                <w:sz w:val="22"/>
                <w:szCs w:val="22"/>
                <w:lang/>
              </w:rPr>
              <w:t>5000</w:t>
            </w:r>
            <w:r>
              <w:rPr>
                <w:rFonts w:ascii="宋体" w:hAnsi="宋体" w:cs="宋体" w:hint="eastAsia"/>
                <w:color w:val="000000"/>
                <w:kern w:val="0"/>
                <w:sz w:val="22"/>
                <w:szCs w:val="22"/>
                <w:lang/>
              </w:rPr>
              <w:t>元，毕业后按当年人才引进政策执行。</w:t>
            </w:r>
          </w:p>
        </w:tc>
      </w:tr>
    </w:tbl>
    <w:p w:rsidR="00000000" w:rsidRDefault="00504448">
      <w:pPr>
        <w:pStyle w:val="2"/>
        <w:widowControl/>
        <w:spacing w:before="0" w:beforeAutospacing="0" w:after="0" w:afterAutospacing="0"/>
        <w:jc w:val="center"/>
        <w:rPr>
          <w:rFonts w:cs="宋体"/>
          <w:b w:val="0"/>
          <w:color w:val="000000"/>
          <w:sz w:val="28"/>
          <w:szCs w:val="28"/>
        </w:rPr>
      </w:pPr>
      <w:r>
        <w:rPr>
          <w:rFonts w:cs="宋体"/>
          <w:b w:val="0"/>
          <w:color w:val="000000"/>
          <w:sz w:val="28"/>
          <w:szCs w:val="28"/>
        </w:rPr>
        <w:t> </w:t>
      </w:r>
    </w:p>
    <w:p w:rsidR="00000000" w:rsidRDefault="00504448">
      <w:pPr>
        <w:pStyle w:val="2"/>
        <w:widowControl/>
        <w:spacing w:before="0" w:beforeAutospacing="0" w:after="0" w:afterAutospacing="0"/>
        <w:jc w:val="center"/>
        <w:rPr>
          <w:rFonts w:cs="宋体"/>
          <w:b w:val="0"/>
          <w:color w:val="000000"/>
          <w:sz w:val="28"/>
          <w:szCs w:val="28"/>
        </w:rPr>
      </w:pPr>
      <w:r>
        <w:rPr>
          <w:rFonts w:cs="宋体"/>
          <w:color w:val="000000"/>
          <w:sz w:val="28"/>
          <w:szCs w:val="28"/>
        </w:rPr>
        <w:t>延安大学</w:t>
      </w:r>
      <w:r>
        <w:rPr>
          <w:rFonts w:cs="宋体"/>
          <w:color w:val="000000"/>
          <w:sz w:val="28"/>
          <w:szCs w:val="28"/>
        </w:rPr>
        <w:t>2018</w:t>
      </w:r>
      <w:r>
        <w:rPr>
          <w:rFonts w:cs="宋体"/>
          <w:color w:val="000000"/>
          <w:sz w:val="28"/>
          <w:szCs w:val="28"/>
        </w:rPr>
        <w:t>年引进高层次人才的类型、条件及待遇</w:t>
      </w:r>
    </w:p>
    <w:p w:rsidR="00000000" w:rsidRDefault="00504448">
      <w:pPr>
        <w:pStyle w:val="4"/>
        <w:widowControl/>
        <w:spacing w:before="0" w:beforeAutospacing="0" w:afterAutospacing="0"/>
        <w:ind w:left="375"/>
        <w:rPr>
          <w:rFonts w:cs="宋体"/>
          <w:color w:val="000000"/>
          <w:sz w:val="27"/>
          <w:szCs w:val="27"/>
        </w:rPr>
      </w:pPr>
      <w:r>
        <w:rPr>
          <w:rFonts w:cs="宋体"/>
          <w:color w:val="000000"/>
          <w:sz w:val="27"/>
          <w:szCs w:val="27"/>
        </w:rPr>
        <w:t>一、引进的高层次人才都必须符合的基本条件</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1</w:t>
      </w:r>
      <w:r>
        <w:rPr>
          <w:rFonts w:ascii="宋体" w:hAnsi="宋体" w:cs="宋体" w:hint="eastAsia"/>
          <w:color w:val="000000"/>
          <w:sz w:val="22"/>
          <w:szCs w:val="22"/>
        </w:rPr>
        <w:t>、身心</w:t>
      </w:r>
      <w:r>
        <w:rPr>
          <w:rFonts w:ascii="宋体" w:hAnsi="宋体" w:cs="宋体" w:hint="eastAsia"/>
          <w:color w:val="000000"/>
          <w:sz w:val="22"/>
          <w:szCs w:val="22"/>
        </w:rPr>
        <w:t>健康，具有良好的政治思想素质和职业道德；</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2</w:t>
      </w:r>
      <w:r>
        <w:rPr>
          <w:rFonts w:ascii="宋体" w:hAnsi="宋体" w:cs="宋体" w:hint="eastAsia"/>
          <w:color w:val="000000"/>
          <w:sz w:val="22"/>
          <w:szCs w:val="22"/>
        </w:rPr>
        <w:t>、品行端正，作风正派，治学严谨，具有较强有一定的团结协作精神；</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lastRenderedPageBreak/>
        <w:t>3</w:t>
      </w:r>
      <w:r>
        <w:rPr>
          <w:rFonts w:ascii="宋体" w:hAnsi="宋体" w:cs="宋体" w:hint="eastAsia"/>
          <w:color w:val="000000"/>
          <w:sz w:val="22"/>
          <w:szCs w:val="22"/>
        </w:rPr>
        <w:t>、有扎实的专业基础，学术思想活跃，与国内外同行有广泛的学术联系，能及时了解和把握学术前沿动态；</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4</w:t>
      </w:r>
      <w:r>
        <w:rPr>
          <w:rFonts w:ascii="宋体" w:hAnsi="宋体" w:cs="宋体" w:hint="eastAsia"/>
          <w:color w:val="000000"/>
          <w:sz w:val="22"/>
          <w:szCs w:val="22"/>
        </w:rPr>
        <w:t>、乐意来延工作，积极投身延安大学的建设和发展。</w:t>
      </w:r>
      <w:r>
        <w:rPr>
          <w:rFonts w:ascii="宋体" w:hAnsi="宋体" w:cs="宋体" w:hint="eastAsia"/>
          <w:color w:val="000000"/>
          <w:sz w:val="22"/>
          <w:szCs w:val="22"/>
        </w:rPr>
        <w:t> </w:t>
      </w:r>
    </w:p>
    <w:p w:rsidR="00000000" w:rsidRDefault="00504448">
      <w:pPr>
        <w:pStyle w:val="4"/>
        <w:widowControl/>
        <w:spacing w:before="0" w:beforeAutospacing="0" w:afterAutospacing="0"/>
        <w:ind w:left="375"/>
        <w:rPr>
          <w:rFonts w:cs="宋体"/>
          <w:color w:val="000000"/>
          <w:sz w:val="27"/>
          <w:szCs w:val="27"/>
        </w:rPr>
      </w:pPr>
      <w:r>
        <w:rPr>
          <w:rFonts w:cs="宋体"/>
          <w:color w:val="000000"/>
          <w:sz w:val="27"/>
          <w:szCs w:val="27"/>
        </w:rPr>
        <w:t>二、高层次人才的类型及待遇</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b/>
          <w:color w:val="000000"/>
          <w:sz w:val="22"/>
          <w:szCs w:val="22"/>
        </w:rPr>
        <w:t>（一）大师级人才</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中国科学院院士、中国工程院院士、中国社会科学院学部委员，国务院学位委员会学科评议组召集人等杰出人才，或具有相当水平的海（境）外知名学者。引进此类人才，实行“一人一策”，待遇面议。</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b/>
          <w:color w:val="000000"/>
          <w:sz w:val="22"/>
          <w:szCs w:val="22"/>
        </w:rPr>
        <w:t>（二）第一层次人才</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“长江学</w:t>
      </w:r>
      <w:r>
        <w:rPr>
          <w:rFonts w:ascii="宋体" w:hAnsi="宋体" w:cs="宋体" w:hint="eastAsia"/>
          <w:color w:val="000000"/>
          <w:sz w:val="22"/>
          <w:szCs w:val="22"/>
        </w:rPr>
        <w:t>者”特聘教授、“国家杰出青年科学基金”获得者、“千人计划”入选者、国家“百千万人才工程”入选者等，或具有相当水平的海（境）外专家学者等。</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正式引进此类高层次人才，学校提供一次性安家费</w:t>
      </w:r>
      <w:r>
        <w:rPr>
          <w:rFonts w:ascii="宋体" w:hAnsi="宋体" w:cs="宋体" w:hint="eastAsia"/>
          <w:color w:val="000000"/>
          <w:sz w:val="22"/>
          <w:szCs w:val="22"/>
        </w:rPr>
        <w:t>100 </w:t>
      </w:r>
      <w:r>
        <w:rPr>
          <w:rFonts w:ascii="宋体" w:hAnsi="宋体" w:cs="宋体" w:hint="eastAsia"/>
          <w:color w:val="000000"/>
          <w:sz w:val="22"/>
          <w:szCs w:val="22"/>
        </w:rPr>
        <w:t>万元，科研启动费理工科不低于</w:t>
      </w:r>
      <w:r>
        <w:rPr>
          <w:rFonts w:ascii="宋体" w:hAnsi="宋体" w:cs="宋体" w:hint="eastAsia"/>
          <w:color w:val="000000"/>
          <w:sz w:val="22"/>
          <w:szCs w:val="22"/>
        </w:rPr>
        <w:t>200 </w:t>
      </w:r>
      <w:r>
        <w:rPr>
          <w:rFonts w:ascii="宋体" w:hAnsi="宋体" w:cs="宋体" w:hint="eastAsia"/>
          <w:color w:val="000000"/>
          <w:sz w:val="22"/>
          <w:szCs w:val="22"/>
        </w:rPr>
        <w:t>万元、人文社科不低于</w:t>
      </w:r>
      <w:r>
        <w:rPr>
          <w:rFonts w:ascii="宋体" w:hAnsi="宋体" w:cs="宋体" w:hint="eastAsia"/>
          <w:color w:val="000000"/>
          <w:sz w:val="22"/>
          <w:szCs w:val="22"/>
        </w:rPr>
        <w:t>100</w:t>
      </w:r>
      <w:r>
        <w:rPr>
          <w:rFonts w:ascii="宋体" w:hAnsi="宋体" w:cs="宋体" w:hint="eastAsia"/>
          <w:color w:val="000000"/>
          <w:sz w:val="22"/>
          <w:szCs w:val="22"/>
        </w:rPr>
        <w:t>万元；同时提供</w:t>
      </w:r>
      <w:r>
        <w:rPr>
          <w:rFonts w:ascii="宋体" w:hAnsi="宋体" w:cs="宋体" w:hint="eastAsia"/>
          <w:color w:val="000000"/>
          <w:sz w:val="22"/>
          <w:szCs w:val="22"/>
        </w:rPr>
        <w:t>180</w:t>
      </w:r>
      <w:r>
        <w:rPr>
          <w:rFonts w:ascii="宋体" w:hAnsi="宋体" w:cs="宋体" w:hint="eastAsia"/>
          <w:color w:val="000000"/>
          <w:sz w:val="22"/>
          <w:szCs w:val="22"/>
        </w:rPr>
        <w:t>平米左右周转住房一套，或按学校政策购买</w:t>
      </w:r>
      <w:r>
        <w:rPr>
          <w:rFonts w:ascii="宋体" w:hAnsi="宋体" w:cs="宋体" w:hint="eastAsia"/>
          <w:color w:val="000000"/>
          <w:sz w:val="22"/>
          <w:szCs w:val="22"/>
        </w:rPr>
        <w:t>180</w:t>
      </w:r>
      <w:r>
        <w:rPr>
          <w:rFonts w:ascii="宋体" w:hAnsi="宋体" w:cs="宋体" w:hint="eastAsia"/>
          <w:color w:val="000000"/>
          <w:sz w:val="22"/>
          <w:szCs w:val="22"/>
        </w:rPr>
        <w:t>平米以上职工公寓住房一套；年薪</w:t>
      </w:r>
      <w:r>
        <w:rPr>
          <w:rFonts w:ascii="宋体" w:hAnsi="宋体" w:cs="宋体" w:hint="eastAsia"/>
          <w:color w:val="000000"/>
          <w:sz w:val="22"/>
          <w:szCs w:val="22"/>
        </w:rPr>
        <w:t>100-120</w:t>
      </w:r>
      <w:r>
        <w:rPr>
          <w:rFonts w:ascii="宋体" w:hAnsi="宋体" w:cs="宋体" w:hint="eastAsia"/>
          <w:color w:val="000000"/>
          <w:sz w:val="22"/>
          <w:szCs w:val="22"/>
        </w:rPr>
        <w:t>万元，具体标准面议；协助解决配偶调动或安排配偶和适龄子女就业。</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柔性聘用此类高层次人才，根据双方协商确定的工作内容和工作方式商议待遇，一人一议，特事特办</w:t>
      </w:r>
      <w:r>
        <w:rPr>
          <w:rFonts w:ascii="宋体" w:hAnsi="宋体" w:cs="宋体" w:hint="eastAsia"/>
          <w:color w:val="000000"/>
          <w:sz w:val="22"/>
          <w:szCs w:val="22"/>
        </w:rPr>
        <w:t>，配备专门的工作团队和生活保障人员，保证其有良好的工作环境和生活条件。</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b/>
          <w:color w:val="000000"/>
          <w:sz w:val="22"/>
          <w:szCs w:val="22"/>
        </w:rPr>
        <w:t>（三）第二层次人才</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“三秦学者”、二级教授、陕西省“百人计划”入选者、省部级以上优势学科带头人等，或具有相当水平的海（境）外专家学者等。</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正式引进此类高层次人才，学校提供一次性安家费</w:t>
      </w:r>
      <w:r>
        <w:rPr>
          <w:rFonts w:ascii="宋体" w:hAnsi="宋体" w:cs="宋体" w:hint="eastAsia"/>
          <w:color w:val="000000"/>
          <w:sz w:val="22"/>
          <w:szCs w:val="22"/>
        </w:rPr>
        <w:t>100</w:t>
      </w:r>
      <w:r>
        <w:rPr>
          <w:rFonts w:ascii="宋体" w:hAnsi="宋体" w:cs="宋体" w:hint="eastAsia"/>
          <w:color w:val="000000"/>
          <w:sz w:val="22"/>
          <w:szCs w:val="22"/>
        </w:rPr>
        <w:t>万元，科研启动费理工科不低于</w:t>
      </w:r>
      <w:r>
        <w:rPr>
          <w:rFonts w:ascii="宋体" w:hAnsi="宋体" w:cs="宋体" w:hint="eastAsia"/>
          <w:color w:val="000000"/>
          <w:sz w:val="22"/>
          <w:szCs w:val="22"/>
        </w:rPr>
        <w:t>150 </w:t>
      </w:r>
      <w:r>
        <w:rPr>
          <w:rFonts w:ascii="宋体" w:hAnsi="宋体" w:cs="宋体" w:hint="eastAsia"/>
          <w:color w:val="000000"/>
          <w:sz w:val="22"/>
          <w:szCs w:val="22"/>
        </w:rPr>
        <w:t>万元、人文社科不低于</w:t>
      </w:r>
      <w:r>
        <w:rPr>
          <w:rFonts w:ascii="宋体" w:hAnsi="宋体" w:cs="宋体" w:hint="eastAsia"/>
          <w:color w:val="000000"/>
          <w:sz w:val="22"/>
          <w:szCs w:val="22"/>
        </w:rPr>
        <w:t>80</w:t>
      </w:r>
      <w:r>
        <w:rPr>
          <w:rFonts w:ascii="宋体" w:hAnsi="宋体" w:cs="宋体" w:hint="eastAsia"/>
          <w:color w:val="000000"/>
          <w:sz w:val="22"/>
          <w:szCs w:val="22"/>
        </w:rPr>
        <w:t>万元；同时提供</w:t>
      </w:r>
      <w:r>
        <w:rPr>
          <w:rFonts w:ascii="宋体" w:hAnsi="宋体" w:cs="宋体" w:hint="eastAsia"/>
          <w:color w:val="000000"/>
          <w:sz w:val="22"/>
          <w:szCs w:val="22"/>
        </w:rPr>
        <w:t>160</w:t>
      </w:r>
      <w:r>
        <w:rPr>
          <w:rFonts w:ascii="宋体" w:hAnsi="宋体" w:cs="宋体" w:hint="eastAsia"/>
          <w:color w:val="000000"/>
          <w:sz w:val="22"/>
          <w:szCs w:val="22"/>
        </w:rPr>
        <w:t>平米左右周转住房一套，或按学校政策购买</w:t>
      </w:r>
      <w:r>
        <w:rPr>
          <w:rFonts w:ascii="宋体" w:hAnsi="宋体" w:cs="宋体" w:hint="eastAsia"/>
          <w:color w:val="000000"/>
          <w:sz w:val="22"/>
          <w:szCs w:val="22"/>
        </w:rPr>
        <w:t>160</w:t>
      </w:r>
      <w:r>
        <w:rPr>
          <w:rFonts w:ascii="宋体" w:hAnsi="宋体" w:cs="宋体" w:hint="eastAsia"/>
          <w:color w:val="000000"/>
          <w:sz w:val="22"/>
          <w:szCs w:val="22"/>
        </w:rPr>
        <w:t>平米以上职工公寓住房一套；协助解决配偶调动或安排配偶和适龄子女就业。</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柔性聘用此类人才，待遇面议，可以根据目标任务实行年薪制、月</w:t>
      </w:r>
      <w:r>
        <w:rPr>
          <w:rFonts w:ascii="宋体" w:hAnsi="宋体" w:cs="宋体" w:hint="eastAsia"/>
          <w:color w:val="000000"/>
          <w:sz w:val="22"/>
          <w:szCs w:val="22"/>
        </w:rPr>
        <w:t>薪制等灵活的薪酬方式。</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b/>
          <w:color w:val="000000"/>
          <w:sz w:val="22"/>
          <w:szCs w:val="22"/>
        </w:rPr>
        <w:lastRenderedPageBreak/>
        <w:t>（四）第三层次人才</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除上述人才之外的其他海（境）内外知名专家学者。国内入选省级以上人才项目专家、三级教授、具有博士学位的博士生导师等；海（境）外人才应具有博士学位和海（境）外知名大学或研究机构相当于副教授及以上职称的专家、学者。</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正式引进此类人才，学校提供一次性安家费</w:t>
      </w:r>
      <w:r>
        <w:rPr>
          <w:rFonts w:ascii="宋体" w:hAnsi="宋体" w:cs="宋体" w:hint="eastAsia"/>
          <w:color w:val="000000"/>
          <w:sz w:val="22"/>
          <w:szCs w:val="22"/>
        </w:rPr>
        <w:t>50</w:t>
      </w:r>
      <w:r>
        <w:rPr>
          <w:rFonts w:ascii="宋体" w:hAnsi="宋体" w:cs="宋体" w:hint="eastAsia"/>
          <w:color w:val="000000"/>
          <w:sz w:val="22"/>
          <w:szCs w:val="22"/>
        </w:rPr>
        <w:t>万元，科研启动费理工科不低于</w:t>
      </w:r>
      <w:r>
        <w:rPr>
          <w:rFonts w:ascii="宋体" w:hAnsi="宋体" w:cs="宋体" w:hint="eastAsia"/>
          <w:color w:val="000000"/>
          <w:sz w:val="22"/>
          <w:szCs w:val="22"/>
        </w:rPr>
        <w:t>100 </w:t>
      </w:r>
      <w:r>
        <w:rPr>
          <w:rFonts w:ascii="宋体" w:hAnsi="宋体" w:cs="宋体" w:hint="eastAsia"/>
          <w:color w:val="000000"/>
          <w:sz w:val="22"/>
          <w:szCs w:val="22"/>
        </w:rPr>
        <w:t>万元、人文社科不低于</w:t>
      </w:r>
      <w:r>
        <w:rPr>
          <w:rFonts w:ascii="宋体" w:hAnsi="宋体" w:cs="宋体" w:hint="eastAsia"/>
          <w:color w:val="000000"/>
          <w:sz w:val="22"/>
          <w:szCs w:val="22"/>
        </w:rPr>
        <w:t>50 </w:t>
      </w:r>
      <w:r>
        <w:rPr>
          <w:rFonts w:ascii="宋体" w:hAnsi="宋体" w:cs="宋体" w:hint="eastAsia"/>
          <w:color w:val="000000"/>
          <w:sz w:val="22"/>
          <w:szCs w:val="22"/>
        </w:rPr>
        <w:t>万元。提供</w:t>
      </w:r>
      <w:r>
        <w:rPr>
          <w:rFonts w:ascii="宋体" w:hAnsi="宋体" w:cs="宋体" w:hint="eastAsia"/>
          <w:color w:val="000000"/>
          <w:sz w:val="22"/>
          <w:szCs w:val="22"/>
        </w:rPr>
        <w:t>140</w:t>
      </w:r>
      <w:r>
        <w:rPr>
          <w:rFonts w:ascii="宋体" w:hAnsi="宋体" w:cs="宋体" w:hint="eastAsia"/>
          <w:color w:val="000000"/>
          <w:sz w:val="22"/>
          <w:szCs w:val="22"/>
        </w:rPr>
        <w:t>平米左右周转住房一套，或按学校政策购买</w:t>
      </w:r>
      <w:r>
        <w:rPr>
          <w:rFonts w:ascii="宋体" w:hAnsi="宋体" w:cs="宋体" w:hint="eastAsia"/>
          <w:color w:val="000000"/>
          <w:sz w:val="22"/>
          <w:szCs w:val="22"/>
        </w:rPr>
        <w:t>140</w:t>
      </w:r>
      <w:r>
        <w:rPr>
          <w:rFonts w:ascii="宋体" w:hAnsi="宋体" w:cs="宋体" w:hint="eastAsia"/>
          <w:color w:val="000000"/>
          <w:sz w:val="22"/>
          <w:szCs w:val="22"/>
        </w:rPr>
        <w:t>平米以上职工公寓住房一套。协助解决配偶调动或安排配偶和适龄子女就业。</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柔性聘用此类人才，待遇按</w:t>
      </w:r>
      <w:r>
        <w:rPr>
          <w:rFonts w:ascii="宋体" w:hAnsi="宋体" w:cs="宋体" w:hint="eastAsia"/>
          <w:color w:val="000000"/>
          <w:sz w:val="22"/>
          <w:szCs w:val="22"/>
        </w:rPr>
        <w:t>《延安大学短期外聘高水平专家管理暂行办法》执行，或以目标任务协议薪酬。</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以上各层次人才可依托我校申报国家“千人计划”、“长江学者”及陕西“百人计划”等人才项目，同时享受政府给予的人才补贴</w:t>
      </w:r>
      <w:r>
        <w:rPr>
          <w:rFonts w:ascii="宋体" w:hAnsi="宋体" w:cs="宋体" w:hint="eastAsia"/>
          <w:color w:val="000000"/>
          <w:sz w:val="22"/>
          <w:szCs w:val="22"/>
        </w:rPr>
        <w:t>50-200</w:t>
      </w:r>
      <w:r>
        <w:rPr>
          <w:rFonts w:ascii="宋体" w:hAnsi="宋体" w:cs="宋体" w:hint="eastAsia"/>
          <w:color w:val="000000"/>
          <w:sz w:val="22"/>
          <w:szCs w:val="22"/>
        </w:rPr>
        <w:t>万元，政府补贴均免收个人所得税。</w:t>
      </w:r>
    </w:p>
    <w:p w:rsidR="00000000" w:rsidRDefault="00504448">
      <w:pPr>
        <w:pStyle w:val="4"/>
        <w:widowControl/>
        <w:spacing w:before="0" w:beforeAutospacing="0" w:afterAutospacing="0"/>
        <w:ind w:left="375"/>
        <w:rPr>
          <w:rFonts w:cs="宋体"/>
          <w:color w:val="000000"/>
          <w:sz w:val="27"/>
          <w:szCs w:val="27"/>
        </w:rPr>
      </w:pPr>
      <w:r>
        <w:rPr>
          <w:rFonts w:cs="宋体"/>
          <w:color w:val="000000"/>
          <w:sz w:val="27"/>
          <w:szCs w:val="27"/>
        </w:rPr>
        <w:t>三、优秀博士</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b/>
          <w:color w:val="000000"/>
          <w:sz w:val="22"/>
          <w:szCs w:val="22"/>
        </w:rPr>
        <w:t>1</w:t>
      </w:r>
      <w:r>
        <w:rPr>
          <w:rFonts w:ascii="宋体" w:hAnsi="宋体" w:cs="宋体" w:hint="eastAsia"/>
          <w:b/>
          <w:color w:val="000000"/>
          <w:sz w:val="22"/>
          <w:szCs w:val="22"/>
        </w:rPr>
        <w:t>、</w:t>
      </w:r>
      <w:r>
        <w:rPr>
          <w:rFonts w:ascii="宋体" w:hAnsi="宋体" w:cs="宋体" w:hint="eastAsia"/>
          <w:b/>
          <w:color w:val="000000"/>
          <w:sz w:val="22"/>
          <w:szCs w:val="22"/>
        </w:rPr>
        <w:t> A</w:t>
      </w:r>
      <w:r>
        <w:rPr>
          <w:rFonts w:ascii="宋体" w:hAnsi="宋体" w:cs="宋体" w:hint="eastAsia"/>
          <w:b/>
          <w:color w:val="000000"/>
          <w:sz w:val="22"/>
          <w:szCs w:val="22"/>
        </w:rPr>
        <w:t>类博士</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w:t>
      </w:r>
      <w:r>
        <w:rPr>
          <w:rFonts w:ascii="宋体" w:hAnsi="宋体" w:cs="宋体" w:hint="eastAsia"/>
          <w:color w:val="000000"/>
          <w:sz w:val="22"/>
          <w:szCs w:val="22"/>
        </w:rPr>
        <w:t>1</w:t>
      </w:r>
      <w:r>
        <w:rPr>
          <w:rFonts w:ascii="宋体" w:hAnsi="宋体" w:cs="宋体" w:hint="eastAsia"/>
          <w:color w:val="000000"/>
          <w:sz w:val="22"/>
          <w:szCs w:val="22"/>
        </w:rPr>
        <w:t>）毕业于中科院、社科院、“</w:t>
      </w:r>
      <w:r>
        <w:rPr>
          <w:rFonts w:ascii="宋体" w:hAnsi="宋体" w:cs="宋体" w:hint="eastAsia"/>
          <w:color w:val="000000"/>
          <w:sz w:val="22"/>
          <w:szCs w:val="22"/>
        </w:rPr>
        <w:t>985</w:t>
      </w:r>
      <w:r>
        <w:rPr>
          <w:rFonts w:ascii="宋体" w:hAnsi="宋体" w:cs="宋体" w:hint="eastAsia"/>
          <w:color w:val="000000"/>
          <w:sz w:val="22"/>
          <w:szCs w:val="22"/>
        </w:rPr>
        <w:t>”高校、“</w:t>
      </w:r>
      <w:r>
        <w:rPr>
          <w:rFonts w:ascii="宋体" w:hAnsi="宋体" w:cs="宋体" w:hint="eastAsia"/>
          <w:color w:val="000000"/>
          <w:sz w:val="22"/>
          <w:szCs w:val="22"/>
        </w:rPr>
        <w:t>211</w:t>
      </w:r>
      <w:r>
        <w:rPr>
          <w:rFonts w:ascii="宋体" w:hAnsi="宋体" w:cs="宋体" w:hint="eastAsia"/>
          <w:color w:val="000000"/>
          <w:sz w:val="22"/>
          <w:szCs w:val="22"/>
        </w:rPr>
        <w:t>”高校或排名前五的专业类院校的优势学科专业，海（境）外博士应毕业于知名大学的博士。</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w:t>
      </w:r>
      <w:r>
        <w:rPr>
          <w:rFonts w:ascii="宋体" w:hAnsi="宋体" w:cs="宋体" w:hint="eastAsia"/>
          <w:color w:val="000000"/>
          <w:sz w:val="22"/>
          <w:szCs w:val="22"/>
        </w:rPr>
        <w:t>2</w:t>
      </w:r>
      <w:r>
        <w:rPr>
          <w:rFonts w:ascii="宋体" w:hAnsi="宋体" w:cs="宋体" w:hint="eastAsia"/>
          <w:color w:val="000000"/>
          <w:sz w:val="22"/>
          <w:szCs w:val="22"/>
        </w:rPr>
        <w:t>）导师应为同行公认的具有较高学术水平和知名度的专家学者；或者博士本人是省级以上科研项目的主要完成者。</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w:t>
      </w:r>
      <w:r>
        <w:rPr>
          <w:rFonts w:ascii="宋体" w:hAnsi="宋体" w:cs="宋体" w:hint="eastAsia"/>
          <w:color w:val="000000"/>
          <w:sz w:val="22"/>
          <w:szCs w:val="22"/>
        </w:rPr>
        <w:t>3</w:t>
      </w:r>
      <w:r>
        <w:rPr>
          <w:rFonts w:ascii="宋体" w:hAnsi="宋体" w:cs="宋体" w:hint="eastAsia"/>
          <w:color w:val="000000"/>
          <w:sz w:val="22"/>
          <w:szCs w:val="22"/>
        </w:rPr>
        <w:t>）人</w:t>
      </w:r>
      <w:r>
        <w:rPr>
          <w:rFonts w:ascii="宋体" w:hAnsi="宋体" w:cs="宋体" w:hint="eastAsia"/>
          <w:color w:val="000000"/>
          <w:sz w:val="22"/>
          <w:szCs w:val="22"/>
        </w:rPr>
        <w:t>文社科博士以第一作者在本学科权威期刊发表论文</w:t>
      </w:r>
      <w:r>
        <w:rPr>
          <w:rFonts w:ascii="宋体" w:hAnsi="宋体" w:cs="宋体" w:hint="eastAsia"/>
          <w:color w:val="000000"/>
          <w:sz w:val="22"/>
          <w:szCs w:val="22"/>
        </w:rPr>
        <w:t>2</w:t>
      </w:r>
      <w:r>
        <w:rPr>
          <w:rFonts w:ascii="宋体" w:hAnsi="宋体" w:cs="宋体" w:hint="eastAsia"/>
          <w:color w:val="000000"/>
          <w:sz w:val="22"/>
          <w:szCs w:val="22"/>
        </w:rPr>
        <w:t>篇或</w:t>
      </w:r>
      <w:r>
        <w:rPr>
          <w:rFonts w:ascii="宋体" w:hAnsi="宋体" w:cs="宋体" w:hint="eastAsia"/>
          <w:color w:val="000000"/>
          <w:sz w:val="22"/>
          <w:szCs w:val="22"/>
        </w:rPr>
        <w:t>ssci</w:t>
      </w:r>
      <w:r>
        <w:rPr>
          <w:rFonts w:ascii="宋体" w:hAnsi="宋体" w:cs="宋体" w:hint="eastAsia"/>
          <w:color w:val="000000"/>
          <w:sz w:val="22"/>
          <w:szCs w:val="22"/>
        </w:rPr>
        <w:t>检索</w:t>
      </w:r>
      <w:r>
        <w:rPr>
          <w:rFonts w:ascii="宋体" w:hAnsi="宋体" w:cs="宋体" w:hint="eastAsia"/>
          <w:color w:val="000000"/>
          <w:sz w:val="22"/>
          <w:szCs w:val="22"/>
        </w:rPr>
        <w:t>1</w:t>
      </w:r>
      <w:r>
        <w:rPr>
          <w:rFonts w:ascii="宋体" w:hAnsi="宋体" w:cs="宋体" w:hint="eastAsia"/>
          <w:color w:val="000000"/>
          <w:sz w:val="22"/>
          <w:szCs w:val="22"/>
        </w:rPr>
        <w:t>篇；理工科博士以第一作者在本学科</w:t>
      </w:r>
      <w:r>
        <w:rPr>
          <w:rFonts w:ascii="宋体" w:hAnsi="宋体" w:cs="宋体" w:hint="eastAsia"/>
          <w:color w:val="000000"/>
          <w:sz w:val="22"/>
          <w:szCs w:val="22"/>
        </w:rPr>
        <w:t>sci</w:t>
      </w:r>
      <w:r>
        <w:rPr>
          <w:rFonts w:ascii="宋体" w:hAnsi="宋体" w:cs="宋体" w:hint="eastAsia"/>
          <w:color w:val="000000"/>
          <w:sz w:val="22"/>
          <w:szCs w:val="22"/>
        </w:rPr>
        <w:t>发表论文</w:t>
      </w:r>
      <w:r>
        <w:rPr>
          <w:rFonts w:ascii="宋体" w:hAnsi="宋体" w:cs="宋体" w:hint="eastAsia"/>
          <w:color w:val="000000"/>
          <w:sz w:val="22"/>
          <w:szCs w:val="22"/>
        </w:rPr>
        <w:t>3</w:t>
      </w:r>
      <w:r>
        <w:rPr>
          <w:rFonts w:ascii="宋体" w:hAnsi="宋体" w:cs="宋体" w:hint="eastAsia"/>
          <w:color w:val="000000"/>
          <w:sz w:val="22"/>
          <w:szCs w:val="22"/>
        </w:rPr>
        <w:t>篇（所学专业为生物、物理、医学专业至少</w:t>
      </w:r>
      <w:r>
        <w:rPr>
          <w:rFonts w:ascii="宋体" w:hAnsi="宋体" w:cs="宋体" w:hint="eastAsia"/>
          <w:color w:val="000000"/>
          <w:sz w:val="22"/>
          <w:szCs w:val="22"/>
        </w:rPr>
        <w:t>1</w:t>
      </w:r>
      <w:r>
        <w:rPr>
          <w:rFonts w:ascii="宋体" w:hAnsi="宋体" w:cs="宋体" w:hint="eastAsia"/>
          <w:color w:val="000000"/>
          <w:sz w:val="22"/>
          <w:szCs w:val="22"/>
        </w:rPr>
        <w:t>篇</w:t>
      </w:r>
      <w:r>
        <w:rPr>
          <w:rFonts w:ascii="宋体" w:hAnsi="宋体" w:cs="宋体" w:hint="eastAsia"/>
          <w:color w:val="000000"/>
          <w:sz w:val="22"/>
          <w:szCs w:val="22"/>
        </w:rPr>
        <w:t>2</w:t>
      </w:r>
      <w:r>
        <w:rPr>
          <w:rFonts w:ascii="宋体" w:hAnsi="宋体" w:cs="宋体" w:hint="eastAsia"/>
          <w:color w:val="000000"/>
          <w:sz w:val="22"/>
          <w:szCs w:val="22"/>
        </w:rPr>
        <w:t>区以上，化学专业至少有</w:t>
      </w:r>
      <w:r>
        <w:rPr>
          <w:rFonts w:ascii="宋体" w:hAnsi="宋体" w:cs="宋体" w:hint="eastAsia"/>
          <w:color w:val="000000"/>
          <w:sz w:val="22"/>
          <w:szCs w:val="22"/>
        </w:rPr>
        <w:t>1</w:t>
      </w:r>
      <w:r>
        <w:rPr>
          <w:rFonts w:ascii="宋体" w:hAnsi="宋体" w:cs="宋体" w:hint="eastAsia"/>
          <w:color w:val="000000"/>
          <w:sz w:val="22"/>
          <w:szCs w:val="22"/>
        </w:rPr>
        <w:t>篇</w:t>
      </w:r>
      <w:r>
        <w:rPr>
          <w:rFonts w:ascii="宋体" w:hAnsi="宋体" w:cs="宋体" w:hint="eastAsia"/>
          <w:color w:val="000000"/>
          <w:sz w:val="22"/>
          <w:szCs w:val="22"/>
        </w:rPr>
        <w:t>1</w:t>
      </w:r>
      <w:r>
        <w:rPr>
          <w:rFonts w:ascii="宋体" w:hAnsi="宋体" w:cs="宋体" w:hint="eastAsia"/>
          <w:color w:val="000000"/>
          <w:sz w:val="22"/>
          <w:szCs w:val="22"/>
        </w:rPr>
        <w:t>区或</w:t>
      </w:r>
      <w:r>
        <w:rPr>
          <w:rFonts w:ascii="宋体" w:hAnsi="宋体" w:cs="宋体" w:hint="eastAsia"/>
          <w:color w:val="000000"/>
          <w:sz w:val="22"/>
          <w:szCs w:val="22"/>
        </w:rPr>
        <w:t>2</w:t>
      </w:r>
      <w:r>
        <w:rPr>
          <w:rFonts w:ascii="宋体" w:hAnsi="宋体" w:cs="宋体" w:hint="eastAsia"/>
          <w:color w:val="000000"/>
          <w:sz w:val="22"/>
          <w:szCs w:val="22"/>
        </w:rPr>
        <w:t>篇</w:t>
      </w:r>
      <w:r>
        <w:rPr>
          <w:rFonts w:ascii="宋体" w:hAnsi="宋体" w:cs="宋体" w:hint="eastAsia"/>
          <w:color w:val="000000"/>
          <w:sz w:val="22"/>
          <w:szCs w:val="22"/>
        </w:rPr>
        <w:t>2</w:t>
      </w:r>
      <w:r>
        <w:rPr>
          <w:rFonts w:ascii="宋体" w:hAnsi="宋体" w:cs="宋体" w:hint="eastAsia"/>
          <w:color w:val="000000"/>
          <w:sz w:val="22"/>
          <w:szCs w:val="22"/>
        </w:rPr>
        <w:t>区）。</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享有国家正式事业编制，</w:t>
      </w:r>
      <w:r>
        <w:rPr>
          <w:rFonts w:ascii="宋体" w:hAnsi="宋体" w:cs="宋体" w:hint="eastAsia"/>
          <w:color w:val="000000"/>
          <w:sz w:val="22"/>
          <w:szCs w:val="22"/>
        </w:rPr>
        <w:t>3</w:t>
      </w:r>
      <w:r>
        <w:rPr>
          <w:rFonts w:ascii="宋体" w:hAnsi="宋体" w:cs="宋体" w:hint="eastAsia"/>
          <w:color w:val="000000"/>
          <w:sz w:val="22"/>
          <w:szCs w:val="22"/>
        </w:rPr>
        <w:t>年内执行副教授绩效工资，学校提供一次性安家费</w:t>
      </w:r>
      <w:r>
        <w:rPr>
          <w:rFonts w:ascii="宋体" w:hAnsi="宋体" w:cs="宋体" w:hint="eastAsia"/>
          <w:color w:val="000000"/>
          <w:sz w:val="22"/>
          <w:szCs w:val="22"/>
        </w:rPr>
        <w:t>25</w:t>
      </w:r>
      <w:r>
        <w:rPr>
          <w:rFonts w:ascii="宋体" w:hAnsi="宋体" w:cs="宋体" w:hint="eastAsia"/>
          <w:color w:val="000000"/>
          <w:sz w:val="22"/>
          <w:szCs w:val="22"/>
        </w:rPr>
        <w:t>万元（海外博士</w:t>
      </w:r>
      <w:r>
        <w:rPr>
          <w:rFonts w:ascii="宋体" w:hAnsi="宋体" w:cs="宋体" w:hint="eastAsia"/>
          <w:color w:val="000000"/>
          <w:sz w:val="22"/>
          <w:szCs w:val="22"/>
        </w:rPr>
        <w:t>50</w:t>
      </w:r>
      <w:r>
        <w:rPr>
          <w:rFonts w:ascii="宋体" w:hAnsi="宋体" w:cs="宋体" w:hint="eastAsia"/>
          <w:color w:val="000000"/>
          <w:sz w:val="22"/>
          <w:szCs w:val="22"/>
        </w:rPr>
        <w:t>万），科研启动费理工科</w:t>
      </w:r>
      <w:r>
        <w:rPr>
          <w:rFonts w:ascii="宋体" w:hAnsi="宋体" w:cs="宋体" w:hint="eastAsia"/>
          <w:color w:val="000000"/>
          <w:sz w:val="22"/>
          <w:szCs w:val="22"/>
        </w:rPr>
        <w:t>30 </w:t>
      </w:r>
      <w:r>
        <w:rPr>
          <w:rFonts w:ascii="宋体" w:hAnsi="宋体" w:cs="宋体" w:hint="eastAsia"/>
          <w:color w:val="000000"/>
          <w:sz w:val="22"/>
          <w:szCs w:val="22"/>
        </w:rPr>
        <w:t>万、文科</w:t>
      </w:r>
      <w:r>
        <w:rPr>
          <w:rFonts w:ascii="宋体" w:hAnsi="宋体" w:cs="宋体" w:hint="eastAsia"/>
          <w:color w:val="000000"/>
          <w:sz w:val="22"/>
          <w:szCs w:val="22"/>
        </w:rPr>
        <w:t>20 </w:t>
      </w:r>
      <w:r>
        <w:rPr>
          <w:rFonts w:ascii="宋体" w:hAnsi="宋体" w:cs="宋体" w:hint="eastAsia"/>
          <w:color w:val="000000"/>
          <w:sz w:val="22"/>
          <w:szCs w:val="22"/>
        </w:rPr>
        <w:t>万。提供两室一厅周转住房一套，或以学校内部价格购买</w:t>
      </w:r>
      <w:r>
        <w:rPr>
          <w:rFonts w:ascii="宋体" w:hAnsi="宋体" w:cs="宋体" w:hint="eastAsia"/>
          <w:color w:val="000000"/>
          <w:sz w:val="22"/>
          <w:szCs w:val="22"/>
        </w:rPr>
        <w:t>120</w:t>
      </w:r>
      <w:r>
        <w:rPr>
          <w:rFonts w:ascii="宋体" w:hAnsi="宋体" w:cs="宋体" w:hint="eastAsia"/>
          <w:color w:val="000000"/>
          <w:sz w:val="22"/>
          <w:szCs w:val="22"/>
        </w:rPr>
        <w:t>平米以上职工公寓住房一套。协助解决配偶调动或根据配偶实际情况，安排适当工作。解决子女的入学入托问题。</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马克思主义理论、政治</w:t>
      </w:r>
      <w:r>
        <w:rPr>
          <w:rFonts w:ascii="宋体" w:hAnsi="宋体" w:cs="宋体" w:hint="eastAsia"/>
          <w:color w:val="000000"/>
          <w:sz w:val="22"/>
          <w:szCs w:val="22"/>
        </w:rPr>
        <w:t>学、中国语言文学、化学工程与技术，医学等我校重点打造的优势、特色学科，引进博士均按</w:t>
      </w:r>
      <w:r>
        <w:rPr>
          <w:rFonts w:ascii="宋体" w:hAnsi="宋体" w:cs="宋体" w:hint="eastAsia"/>
          <w:color w:val="000000"/>
          <w:sz w:val="22"/>
          <w:szCs w:val="22"/>
        </w:rPr>
        <w:t>A</w:t>
      </w:r>
      <w:r>
        <w:rPr>
          <w:rFonts w:ascii="宋体" w:hAnsi="宋体" w:cs="宋体" w:hint="eastAsia"/>
          <w:color w:val="000000"/>
          <w:sz w:val="22"/>
          <w:szCs w:val="22"/>
        </w:rPr>
        <w:t>类博士待遇执行，特别优秀人才在</w:t>
      </w:r>
      <w:r>
        <w:rPr>
          <w:rFonts w:ascii="宋体" w:hAnsi="宋体" w:cs="宋体" w:hint="eastAsia"/>
          <w:color w:val="000000"/>
          <w:sz w:val="22"/>
          <w:szCs w:val="22"/>
        </w:rPr>
        <w:t>A</w:t>
      </w:r>
      <w:r>
        <w:rPr>
          <w:rFonts w:ascii="宋体" w:hAnsi="宋体" w:cs="宋体" w:hint="eastAsia"/>
          <w:color w:val="000000"/>
          <w:sz w:val="22"/>
          <w:szCs w:val="22"/>
        </w:rPr>
        <w:t>类博士享有的安家费、科研启动费的基础上再上浮</w:t>
      </w:r>
      <w:r>
        <w:rPr>
          <w:rFonts w:ascii="宋体" w:hAnsi="宋体" w:cs="宋体" w:hint="eastAsia"/>
          <w:color w:val="000000"/>
          <w:sz w:val="22"/>
          <w:szCs w:val="22"/>
        </w:rPr>
        <w:t>50%</w:t>
      </w:r>
      <w:r>
        <w:rPr>
          <w:rFonts w:ascii="宋体" w:hAnsi="宋体" w:cs="宋体" w:hint="eastAsia"/>
          <w:color w:val="000000"/>
          <w:sz w:val="22"/>
          <w:szCs w:val="22"/>
        </w:rPr>
        <w:t>。</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b/>
          <w:color w:val="000000"/>
          <w:sz w:val="22"/>
          <w:szCs w:val="22"/>
        </w:rPr>
        <w:lastRenderedPageBreak/>
        <w:t>2</w:t>
      </w:r>
      <w:r>
        <w:rPr>
          <w:rFonts w:ascii="宋体" w:hAnsi="宋体" w:cs="宋体" w:hint="eastAsia"/>
          <w:b/>
          <w:color w:val="000000"/>
          <w:sz w:val="22"/>
          <w:szCs w:val="22"/>
        </w:rPr>
        <w:t>、</w:t>
      </w:r>
      <w:r>
        <w:rPr>
          <w:rFonts w:ascii="宋体" w:hAnsi="宋体" w:cs="宋体" w:hint="eastAsia"/>
          <w:b/>
          <w:color w:val="000000"/>
          <w:sz w:val="22"/>
          <w:szCs w:val="22"/>
        </w:rPr>
        <w:t>B</w:t>
      </w:r>
      <w:r>
        <w:rPr>
          <w:rFonts w:ascii="宋体" w:hAnsi="宋体" w:cs="宋体" w:hint="eastAsia"/>
          <w:b/>
          <w:color w:val="000000"/>
          <w:sz w:val="22"/>
          <w:szCs w:val="22"/>
        </w:rPr>
        <w:t>类博士</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享有国家正式事业编制，</w:t>
      </w:r>
      <w:r>
        <w:rPr>
          <w:rFonts w:ascii="宋体" w:hAnsi="宋体" w:cs="宋体" w:hint="eastAsia"/>
          <w:color w:val="000000"/>
          <w:sz w:val="22"/>
          <w:szCs w:val="22"/>
        </w:rPr>
        <w:t>3</w:t>
      </w:r>
      <w:r>
        <w:rPr>
          <w:rFonts w:ascii="宋体" w:hAnsi="宋体" w:cs="宋体" w:hint="eastAsia"/>
          <w:color w:val="000000"/>
          <w:sz w:val="22"/>
          <w:szCs w:val="22"/>
        </w:rPr>
        <w:t>年内执行副教授绩效工资，学校提供一次性安家费</w:t>
      </w:r>
      <w:r>
        <w:rPr>
          <w:rFonts w:ascii="宋体" w:hAnsi="宋体" w:cs="宋体" w:hint="eastAsia"/>
          <w:color w:val="000000"/>
          <w:sz w:val="22"/>
          <w:szCs w:val="22"/>
        </w:rPr>
        <w:t>20</w:t>
      </w:r>
      <w:r>
        <w:rPr>
          <w:rFonts w:ascii="宋体" w:hAnsi="宋体" w:cs="宋体" w:hint="eastAsia"/>
          <w:color w:val="000000"/>
          <w:sz w:val="22"/>
          <w:szCs w:val="22"/>
        </w:rPr>
        <w:t>万元（海外博士</w:t>
      </w:r>
      <w:r>
        <w:rPr>
          <w:rFonts w:ascii="宋体" w:hAnsi="宋体" w:cs="宋体" w:hint="eastAsia"/>
          <w:color w:val="000000"/>
          <w:sz w:val="22"/>
          <w:szCs w:val="22"/>
        </w:rPr>
        <w:t>40</w:t>
      </w:r>
      <w:r>
        <w:rPr>
          <w:rFonts w:ascii="宋体" w:hAnsi="宋体" w:cs="宋体" w:hint="eastAsia"/>
          <w:color w:val="000000"/>
          <w:sz w:val="22"/>
          <w:szCs w:val="22"/>
        </w:rPr>
        <w:t>万），科研启动费理工科</w:t>
      </w:r>
      <w:r>
        <w:rPr>
          <w:rFonts w:ascii="宋体" w:hAnsi="宋体" w:cs="宋体" w:hint="eastAsia"/>
          <w:color w:val="000000"/>
          <w:sz w:val="22"/>
          <w:szCs w:val="22"/>
        </w:rPr>
        <w:t>25</w:t>
      </w:r>
      <w:r>
        <w:rPr>
          <w:rFonts w:ascii="宋体" w:hAnsi="宋体" w:cs="宋体" w:hint="eastAsia"/>
          <w:color w:val="000000"/>
          <w:sz w:val="22"/>
          <w:szCs w:val="22"/>
        </w:rPr>
        <w:t>万、文科</w:t>
      </w:r>
      <w:r>
        <w:rPr>
          <w:rFonts w:ascii="宋体" w:hAnsi="宋体" w:cs="宋体" w:hint="eastAsia"/>
          <w:color w:val="000000"/>
          <w:sz w:val="22"/>
          <w:szCs w:val="22"/>
        </w:rPr>
        <w:t>15</w:t>
      </w:r>
      <w:r>
        <w:rPr>
          <w:rFonts w:ascii="宋体" w:hAnsi="宋体" w:cs="宋体" w:hint="eastAsia"/>
          <w:color w:val="000000"/>
          <w:sz w:val="22"/>
          <w:szCs w:val="22"/>
        </w:rPr>
        <w:t>万。提供两室一厅周转住房一套，或以学校内部价格购买</w:t>
      </w:r>
      <w:r>
        <w:rPr>
          <w:rFonts w:ascii="宋体" w:hAnsi="宋体" w:cs="宋体" w:hint="eastAsia"/>
          <w:color w:val="000000"/>
          <w:sz w:val="22"/>
          <w:szCs w:val="22"/>
        </w:rPr>
        <w:t>120</w:t>
      </w:r>
      <w:r>
        <w:rPr>
          <w:rFonts w:ascii="宋体" w:hAnsi="宋体" w:cs="宋体" w:hint="eastAsia"/>
          <w:color w:val="000000"/>
          <w:sz w:val="22"/>
          <w:szCs w:val="22"/>
        </w:rPr>
        <w:t>平米以上职工公寓住房一套。协助解决配偶调动或根据配偶实际情况，安排适当工作。解决子女的入学入托问题。</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b/>
          <w:color w:val="000000"/>
          <w:sz w:val="22"/>
          <w:szCs w:val="22"/>
        </w:rPr>
        <w:t>3</w:t>
      </w:r>
      <w:r>
        <w:rPr>
          <w:rFonts w:ascii="宋体" w:hAnsi="宋体" w:cs="宋体" w:hint="eastAsia"/>
          <w:b/>
          <w:color w:val="000000"/>
          <w:sz w:val="22"/>
          <w:szCs w:val="22"/>
        </w:rPr>
        <w:t>、其他待遇</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引进具有博士学位人员除以上待</w:t>
      </w:r>
      <w:r>
        <w:rPr>
          <w:rFonts w:ascii="宋体" w:hAnsi="宋体" w:cs="宋体" w:hint="eastAsia"/>
          <w:color w:val="000000"/>
          <w:sz w:val="22"/>
          <w:szCs w:val="22"/>
        </w:rPr>
        <w:t>遇外，具有博士后经历，学校再发给</w:t>
      </w:r>
      <w:r>
        <w:rPr>
          <w:rFonts w:ascii="宋体" w:hAnsi="宋体" w:cs="宋体" w:hint="eastAsia"/>
          <w:color w:val="000000"/>
          <w:sz w:val="22"/>
          <w:szCs w:val="22"/>
        </w:rPr>
        <w:t>2</w:t>
      </w:r>
      <w:r>
        <w:rPr>
          <w:rFonts w:ascii="宋体" w:hAnsi="宋体" w:cs="宋体" w:hint="eastAsia"/>
          <w:color w:val="000000"/>
          <w:sz w:val="22"/>
          <w:szCs w:val="22"/>
        </w:rPr>
        <w:t>万元引进人才补贴；具有副教授及以上职称，学校再发给</w:t>
      </w:r>
      <w:r>
        <w:rPr>
          <w:rFonts w:ascii="宋体" w:hAnsi="宋体" w:cs="宋体" w:hint="eastAsia"/>
          <w:color w:val="000000"/>
          <w:sz w:val="22"/>
          <w:szCs w:val="22"/>
        </w:rPr>
        <w:t>3</w:t>
      </w:r>
      <w:r>
        <w:rPr>
          <w:rFonts w:ascii="宋体" w:hAnsi="宋体" w:cs="宋体" w:hint="eastAsia"/>
          <w:color w:val="000000"/>
          <w:sz w:val="22"/>
          <w:szCs w:val="22"/>
        </w:rPr>
        <w:t>万</w:t>
      </w:r>
      <w:r>
        <w:rPr>
          <w:rFonts w:ascii="宋体" w:hAnsi="宋体" w:cs="宋体" w:hint="eastAsia"/>
          <w:color w:val="000000"/>
          <w:sz w:val="22"/>
          <w:szCs w:val="22"/>
        </w:rPr>
        <w:t>-5</w:t>
      </w:r>
      <w:r>
        <w:rPr>
          <w:rFonts w:ascii="宋体" w:hAnsi="宋体" w:cs="宋体" w:hint="eastAsia"/>
          <w:color w:val="000000"/>
          <w:sz w:val="22"/>
          <w:szCs w:val="22"/>
        </w:rPr>
        <w:t>万元引进人才补贴。</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r>
        <w:rPr>
          <w:rFonts w:ascii="宋体" w:hAnsi="宋体" w:cs="宋体" w:hint="eastAsia"/>
          <w:color w:val="000000"/>
          <w:sz w:val="22"/>
          <w:szCs w:val="22"/>
        </w:rPr>
        <w:t>紧缺专业博士可采用订单式培养，博三研究生即可开始签署定向培养协议，</w:t>
      </w:r>
      <w:r>
        <w:rPr>
          <w:rFonts w:ascii="宋体" w:hAnsi="宋体" w:cs="宋体" w:hint="eastAsia"/>
          <w:color w:val="000000"/>
          <w:sz w:val="22"/>
          <w:szCs w:val="22"/>
        </w:rPr>
        <w:t>2</w:t>
      </w:r>
      <w:r>
        <w:rPr>
          <w:rFonts w:ascii="宋体" w:hAnsi="宋体" w:cs="宋体" w:hint="eastAsia"/>
          <w:color w:val="000000"/>
          <w:sz w:val="22"/>
          <w:szCs w:val="22"/>
        </w:rPr>
        <w:t>年内学校每月发放生活补贴</w:t>
      </w:r>
      <w:r>
        <w:rPr>
          <w:rFonts w:ascii="宋体" w:hAnsi="宋体" w:cs="宋体" w:hint="eastAsia"/>
          <w:color w:val="000000"/>
          <w:sz w:val="22"/>
          <w:szCs w:val="22"/>
        </w:rPr>
        <w:t>5000</w:t>
      </w:r>
      <w:r>
        <w:rPr>
          <w:rFonts w:ascii="宋体" w:hAnsi="宋体" w:cs="宋体" w:hint="eastAsia"/>
          <w:color w:val="000000"/>
          <w:sz w:val="22"/>
          <w:szCs w:val="22"/>
        </w:rPr>
        <w:t>元，毕业后按当年人才引进政策执行。</w:t>
      </w:r>
    </w:p>
    <w:p w:rsidR="00000000" w:rsidRDefault="00504448">
      <w:pPr>
        <w:pStyle w:val="a3"/>
        <w:widowControl/>
        <w:spacing w:before="0" w:beforeAutospacing="0" w:afterAutospacing="0" w:line="450" w:lineRule="atLeast"/>
        <w:rPr>
          <w:rFonts w:ascii="宋体" w:hAnsi="宋体" w:cs="宋体" w:hint="eastAsia"/>
          <w:color w:val="000000"/>
          <w:sz w:val="22"/>
          <w:szCs w:val="22"/>
        </w:rPr>
      </w:pPr>
    </w:p>
    <w:p w:rsidR="00000000" w:rsidRDefault="00504448">
      <w:pPr>
        <w:pStyle w:val="a3"/>
        <w:widowControl/>
        <w:spacing w:before="0" w:beforeAutospacing="0" w:afterAutospacing="0" w:line="450" w:lineRule="atLeast"/>
        <w:jc w:val="right"/>
        <w:rPr>
          <w:rFonts w:ascii="宋体" w:hAnsi="宋体" w:cs="宋体" w:hint="eastAsia"/>
          <w:color w:val="000000"/>
          <w:sz w:val="22"/>
          <w:szCs w:val="22"/>
        </w:rPr>
      </w:pPr>
      <w:r>
        <w:rPr>
          <w:rFonts w:ascii="宋体" w:hAnsi="宋体" w:cs="宋体" w:hint="eastAsia"/>
          <w:color w:val="000000"/>
          <w:sz w:val="22"/>
          <w:szCs w:val="22"/>
        </w:rPr>
        <w:t>延安大学人事处</w:t>
      </w:r>
    </w:p>
    <w:p w:rsidR="00504448" w:rsidRDefault="00504448">
      <w:pPr>
        <w:widowControl/>
        <w:rPr>
          <w:rFonts w:ascii="宋体" w:hAnsi="宋体" w:cs="宋体" w:hint="eastAsia"/>
          <w:color w:val="000000"/>
        </w:rPr>
      </w:pPr>
    </w:p>
    <w:sectPr w:rsidR="0050444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448" w:rsidRDefault="00504448" w:rsidP="008B456D">
      <w:r>
        <w:separator/>
      </w:r>
    </w:p>
  </w:endnote>
  <w:endnote w:type="continuationSeparator" w:id="0">
    <w:p w:rsidR="00504448" w:rsidRDefault="00504448" w:rsidP="008B4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448" w:rsidRDefault="00504448" w:rsidP="008B456D">
      <w:r>
        <w:separator/>
      </w:r>
    </w:p>
  </w:footnote>
  <w:footnote w:type="continuationSeparator" w:id="0">
    <w:p w:rsidR="00504448" w:rsidRDefault="00504448" w:rsidP="008B4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456D"/>
    <w:rsid w:val="00504448"/>
    <w:rsid w:val="008B456D"/>
    <w:rsid w:val="0D89123F"/>
    <w:rsid w:val="0EBB7150"/>
    <w:rsid w:val="105D47CE"/>
    <w:rsid w:val="116475C0"/>
    <w:rsid w:val="1203512D"/>
    <w:rsid w:val="126E7720"/>
    <w:rsid w:val="12FE1BDE"/>
    <w:rsid w:val="137A5410"/>
    <w:rsid w:val="16DA11FC"/>
    <w:rsid w:val="171B6B73"/>
    <w:rsid w:val="173D0F41"/>
    <w:rsid w:val="1BC13BB3"/>
    <w:rsid w:val="1DC97796"/>
    <w:rsid w:val="1EFE5991"/>
    <w:rsid w:val="22D915D7"/>
    <w:rsid w:val="2C893894"/>
    <w:rsid w:val="2F370995"/>
    <w:rsid w:val="30602D0A"/>
    <w:rsid w:val="321A03F4"/>
    <w:rsid w:val="35930738"/>
    <w:rsid w:val="3C5A4445"/>
    <w:rsid w:val="3EE3481D"/>
    <w:rsid w:val="42490EE7"/>
    <w:rsid w:val="44041B1F"/>
    <w:rsid w:val="49B80C81"/>
    <w:rsid w:val="4E6F2D0A"/>
    <w:rsid w:val="51BF288E"/>
    <w:rsid w:val="56A44F38"/>
    <w:rsid w:val="57362CBB"/>
    <w:rsid w:val="5B552824"/>
    <w:rsid w:val="5F131C5D"/>
    <w:rsid w:val="64152195"/>
    <w:rsid w:val="66DA1C92"/>
    <w:rsid w:val="675D292B"/>
    <w:rsid w:val="6823017E"/>
    <w:rsid w:val="68B20CAE"/>
    <w:rsid w:val="6BB14B5B"/>
    <w:rsid w:val="6CCA1DB5"/>
    <w:rsid w:val="710158F2"/>
    <w:rsid w:val="7272416A"/>
    <w:rsid w:val="74010238"/>
    <w:rsid w:val="777A7B6D"/>
    <w:rsid w:val="79C51F6E"/>
    <w:rsid w:val="7CFA559D"/>
    <w:rsid w:val="7E974B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Char"/>
    <w:rsid w:val="008B4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B456D"/>
    <w:rPr>
      <w:rFonts w:ascii="Calibri" w:hAnsi="Calibri"/>
      <w:kern w:val="2"/>
      <w:sz w:val="18"/>
      <w:szCs w:val="18"/>
    </w:rPr>
  </w:style>
  <w:style w:type="paragraph" w:styleId="a5">
    <w:name w:val="footer"/>
    <w:basedOn w:val="a"/>
    <w:link w:val="Char0"/>
    <w:rsid w:val="008B456D"/>
    <w:pPr>
      <w:tabs>
        <w:tab w:val="center" w:pos="4153"/>
        <w:tab w:val="right" w:pos="8306"/>
      </w:tabs>
      <w:snapToGrid w:val="0"/>
      <w:jc w:val="left"/>
    </w:pPr>
    <w:rPr>
      <w:sz w:val="18"/>
      <w:szCs w:val="18"/>
    </w:rPr>
  </w:style>
  <w:style w:type="character" w:customStyle="1" w:styleId="Char0">
    <w:name w:val="页脚 Char"/>
    <w:basedOn w:val="a0"/>
    <w:link w:val="a5"/>
    <w:rsid w:val="008B456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ucc</cp:lastModifiedBy>
  <cp:revision>2</cp:revision>
  <dcterms:created xsi:type="dcterms:W3CDTF">2018-10-15T07:07:00Z</dcterms:created>
  <dcterms:modified xsi:type="dcterms:W3CDTF">2018-10-15T07:07:00Z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