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50" w:rsidRPr="006F2C50" w:rsidRDefault="006F2C50" w:rsidP="006F2C50">
      <w:pPr>
        <w:pStyle w:val="1"/>
        <w:jc w:val="center"/>
        <w:rPr>
          <w:rFonts w:ascii="微软雅黑" w:eastAsia="微软雅黑" w:hAnsi="微软雅黑" w:hint="eastAsia"/>
          <w:sz w:val="36"/>
          <w:szCs w:val="45"/>
        </w:rPr>
      </w:pPr>
      <w:r w:rsidRPr="006F2C50">
        <w:rPr>
          <w:rFonts w:ascii="微软雅黑" w:eastAsia="微软雅黑" w:hAnsi="微软雅黑" w:hint="eastAsia"/>
          <w:sz w:val="36"/>
          <w:szCs w:val="45"/>
        </w:rPr>
        <w:t>中国石油管道局博士后科研工作站2018年招生简章</w:t>
      </w:r>
    </w:p>
    <w:p w:rsidR="006F2C50" w:rsidRPr="006F2C50" w:rsidRDefault="006F2C50" w:rsidP="006F2C50">
      <w:pPr>
        <w:ind w:firstLineChars="200" w:firstLine="420"/>
        <w:rPr>
          <w:kern w:val="0"/>
        </w:rPr>
      </w:pPr>
      <w:r w:rsidRPr="006F2C50">
        <w:rPr>
          <w:rFonts w:hint="eastAsia"/>
          <w:kern w:val="0"/>
        </w:rPr>
        <w:t>中国石油管道局工程有限公司隶属于中国石油天然气集团有限公司（</w:t>
      </w:r>
      <w:r w:rsidRPr="006F2C50">
        <w:rPr>
          <w:rFonts w:hint="eastAsia"/>
          <w:kern w:val="0"/>
        </w:rPr>
        <w:t>CNPC</w:t>
      </w:r>
      <w:r w:rsidRPr="006F2C50">
        <w:rPr>
          <w:rFonts w:hint="eastAsia"/>
          <w:kern w:val="0"/>
        </w:rPr>
        <w:t>），主营业务涉及陆上管道建设、海洋管道建设、油气储库</w:t>
      </w:r>
      <w:r w:rsidRPr="006F2C50">
        <w:rPr>
          <w:rFonts w:hint="eastAsia"/>
          <w:kern w:val="0"/>
        </w:rPr>
        <w:t>/</w:t>
      </w:r>
      <w:r w:rsidRPr="006F2C50">
        <w:rPr>
          <w:rFonts w:hint="eastAsia"/>
          <w:kern w:val="0"/>
        </w:rPr>
        <w:t>罐建设、管道技术服务、通信电力安装运维、油田地面建设、</w:t>
      </w:r>
      <w:r w:rsidRPr="006F2C50">
        <w:rPr>
          <w:rFonts w:hint="eastAsia"/>
          <w:kern w:val="0"/>
        </w:rPr>
        <w:t>LNG</w:t>
      </w:r>
      <w:r w:rsidRPr="006F2C50">
        <w:rPr>
          <w:rFonts w:hint="eastAsia"/>
          <w:kern w:val="0"/>
        </w:rPr>
        <w:t>处理与接收站建设、炼化装置安装等八个领域，拥有从科研、咨询、融资、勘察、设计、采办、施工、机械制造到投产保驾、运行维护的完整产业链，具备全生命周期建设管理能力。具有化工石油工程施工总承包特级资质、工程设计综合甲级资质、工程咨询</w:t>
      </w:r>
      <w:r w:rsidRPr="006F2C50">
        <w:rPr>
          <w:rFonts w:hint="eastAsia"/>
          <w:kern w:val="0"/>
        </w:rPr>
        <w:t>/</w:t>
      </w:r>
      <w:r w:rsidRPr="006F2C50">
        <w:rPr>
          <w:rFonts w:hint="eastAsia"/>
          <w:kern w:val="0"/>
        </w:rPr>
        <w:t>测绘</w:t>
      </w:r>
      <w:r w:rsidRPr="006F2C50">
        <w:rPr>
          <w:rFonts w:hint="eastAsia"/>
          <w:kern w:val="0"/>
        </w:rPr>
        <w:t>/</w:t>
      </w:r>
      <w:r w:rsidRPr="006F2C50">
        <w:rPr>
          <w:rFonts w:hint="eastAsia"/>
          <w:kern w:val="0"/>
        </w:rPr>
        <w:t>勘察甲级资质、工程监理综合资质、海洋石油工程专业承包一级资质、通信工程总承包一级资质、压力容器设计</w:t>
      </w:r>
      <w:r w:rsidRPr="006F2C50">
        <w:rPr>
          <w:rFonts w:hint="eastAsia"/>
          <w:kern w:val="0"/>
        </w:rPr>
        <w:t>/</w:t>
      </w:r>
      <w:r w:rsidRPr="006F2C50">
        <w:rPr>
          <w:rFonts w:hint="eastAsia"/>
          <w:kern w:val="0"/>
        </w:rPr>
        <w:t>制造许可、长输（油气）管道带压封堵甲级资质、特种设备综合检验检测机构甲类资质、市政公用工程总承包一级资质，通过了质量、健康、安全、环保标准体系认证。</w:t>
      </w:r>
    </w:p>
    <w:p w:rsidR="006F2C50" w:rsidRPr="006F2C50" w:rsidRDefault="006F2C50" w:rsidP="006F2C50">
      <w:pPr>
        <w:ind w:firstLineChars="200" w:firstLine="420"/>
        <w:rPr>
          <w:rFonts w:hint="eastAsia"/>
          <w:kern w:val="0"/>
        </w:rPr>
      </w:pPr>
      <w:r w:rsidRPr="006F2C50">
        <w:rPr>
          <w:rFonts w:hint="eastAsia"/>
          <w:kern w:val="0"/>
        </w:rPr>
        <w:t>管道局博士后科研工作站（以下简称博士后工作站）于</w:t>
      </w:r>
      <w:r w:rsidRPr="006F2C50">
        <w:rPr>
          <w:rFonts w:hint="eastAsia"/>
          <w:kern w:val="0"/>
        </w:rPr>
        <w:t>2006</w:t>
      </w:r>
      <w:r w:rsidRPr="006F2C50">
        <w:rPr>
          <w:rFonts w:hint="eastAsia"/>
          <w:kern w:val="0"/>
        </w:rPr>
        <w:t>年</w:t>
      </w:r>
      <w:r w:rsidRPr="006F2C50">
        <w:rPr>
          <w:rFonts w:hint="eastAsia"/>
          <w:kern w:val="0"/>
        </w:rPr>
        <w:t>5</w:t>
      </w:r>
      <w:r w:rsidRPr="006F2C50">
        <w:rPr>
          <w:rFonts w:hint="eastAsia"/>
          <w:kern w:val="0"/>
        </w:rPr>
        <w:t>月经国家人事部和全国博士后管理委员会审查批准设立，至今已经面向社会公开招聘了几十名博士后研究人员。中国石油管道局工程有限公司拥有国家批准建设的油气管道输送安全国家工程实验室，是中石油第一批国家工程实验室，拥有世界一流的实验设备，能够为博士后研究人员提供完善的研究条件。中国石油管道局工程有限公司热忱欢迎您与我们一起共同打造管道伟业！</w:t>
      </w:r>
    </w:p>
    <w:p w:rsidR="006F2C50" w:rsidRPr="006F2C50" w:rsidRDefault="006F2C50" w:rsidP="006F2C50">
      <w:pPr>
        <w:ind w:firstLineChars="200" w:firstLine="420"/>
        <w:rPr>
          <w:rFonts w:hint="eastAsia"/>
          <w:kern w:val="0"/>
        </w:rPr>
      </w:pPr>
      <w:r w:rsidRPr="006F2C50">
        <w:rPr>
          <w:rFonts w:hint="eastAsia"/>
          <w:kern w:val="0"/>
        </w:rPr>
        <w:t>现将本站面向社会公开招收</w:t>
      </w:r>
      <w:r w:rsidRPr="006F2C50">
        <w:rPr>
          <w:rFonts w:hint="eastAsia"/>
          <w:kern w:val="0"/>
        </w:rPr>
        <w:t>2018</w:t>
      </w:r>
      <w:r w:rsidRPr="006F2C50">
        <w:rPr>
          <w:rFonts w:hint="eastAsia"/>
          <w:kern w:val="0"/>
        </w:rPr>
        <w:t>年度博士后研究人员的有关事项公布如下：</w:t>
      </w:r>
    </w:p>
    <w:p w:rsidR="006F2C50" w:rsidRPr="006F2C50" w:rsidRDefault="006F2C50" w:rsidP="006F2C50">
      <w:pPr>
        <w:ind w:firstLineChars="200" w:firstLine="542"/>
        <w:rPr>
          <w:rFonts w:hint="eastAsia"/>
          <w:b/>
          <w:bCs/>
          <w:kern w:val="0"/>
          <w:sz w:val="27"/>
          <w:szCs w:val="27"/>
        </w:rPr>
      </w:pPr>
      <w:bookmarkStart w:id="0" w:name="1"/>
      <w:bookmarkEnd w:id="0"/>
      <w:r w:rsidRPr="006F2C50">
        <w:rPr>
          <w:rFonts w:hint="eastAsia"/>
          <w:b/>
          <w:bCs/>
          <w:kern w:val="0"/>
          <w:sz w:val="27"/>
          <w:szCs w:val="27"/>
        </w:rPr>
        <w:t>一、招生条件</w:t>
      </w:r>
    </w:p>
    <w:p w:rsidR="006F2C50" w:rsidRPr="006F2C50" w:rsidRDefault="006F2C50" w:rsidP="006F2C50">
      <w:pPr>
        <w:ind w:firstLineChars="200" w:firstLine="420"/>
        <w:rPr>
          <w:rFonts w:hint="eastAsia"/>
          <w:kern w:val="0"/>
        </w:rPr>
      </w:pPr>
      <w:r w:rsidRPr="006F2C50">
        <w:rPr>
          <w:rFonts w:hint="eastAsia"/>
          <w:kern w:val="0"/>
        </w:rPr>
        <w:t>1</w:t>
      </w:r>
      <w:r w:rsidRPr="006F2C50">
        <w:rPr>
          <w:rFonts w:hint="eastAsia"/>
          <w:kern w:val="0"/>
        </w:rPr>
        <w:t>．具有良好的政治思想素质和思想道德水平，遵纪守法，无任何不良记录。</w:t>
      </w:r>
    </w:p>
    <w:p w:rsidR="006F2C50" w:rsidRPr="006F2C50" w:rsidRDefault="006F2C50" w:rsidP="006F2C50">
      <w:pPr>
        <w:ind w:firstLineChars="200" w:firstLine="420"/>
        <w:rPr>
          <w:rFonts w:hint="eastAsia"/>
          <w:kern w:val="0"/>
        </w:rPr>
      </w:pPr>
      <w:r w:rsidRPr="006F2C50">
        <w:rPr>
          <w:rFonts w:hint="eastAsia"/>
          <w:kern w:val="0"/>
        </w:rPr>
        <w:t>2</w:t>
      </w:r>
      <w:r w:rsidRPr="006F2C50">
        <w:rPr>
          <w:rFonts w:hint="eastAsia"/>
          <w:kern w:val="0"/>
        </w:rPr>
        <w:t>．已取得博士学位，或将于</w:t>
      </w:r>
      <w:r w:rsidRPr="006F2C50">
        <w:rPr>
          <w:rFonts w:hint="eastAsia"/>
          <w:kern w:val="0"/>
        </w:rPr>
        <w:t>2018</w:t>
      </w:r>
      <w:r w:rsidRPr="006F2C50">
        <w:rPr>
          <w:rFonts w:hint="eastAsia"/>
          <w:kern w:val="0"/>
        </w:rPr>
        <w:t>年毕业的博士。品学兼优，身体健康，年龄在</w:t>
      </w:r>
      <w:r w:rsidRPr="006F2C50">
        <w:rPr>
          <w:rFonts w:hint="eastAsia"/>
          <w:kern w:val="0"/>
        </w:rPr>
        <w:t>40</w:t>
      </w:r>
      <w:r w:rsidRPr="006F2C50">
        <w:rPr>
          <w:rFonts w:hint="eastAsia"/>
          <w:kern w:val="0"/>
        </w:rPr>
        <w:t>岁以下，所学专业均与研究课题具有一致性。</w:t>
      </w:r>
    </w:p>
    <w:p w:rsidR="006F2C50" w:rsidRPr="006F2C50" w:rsidRDefault="006F2C50" w:rsidP="006F2C50">
      <w:pPr>
        <w:ind w:firstLineChars="200" w:firstLine="420"/>
        <w:rPr>
          <w:rFonts w:hint="eastAsia"/>
          <w:kern w:val="0"/>
        </w:rPr>
      </w:pPr>
      <w:r w:rsidRPr="006F2C50">
        <w:rPr>
          <w:rFonts w:hint="eastAsia"/>
          <w:kern w:val="0"/>
        </w:rPr>
        <w:t>3</w:t>
      </w:r>
      <w:r w:rsidRPr="006F2C50">
        <w:rPr>
          <w:rFonts w:hint="eastAsia"/>
          <w:kern w:val="0"/>
        </w:rPr>
        <w:t>．有较强的研究能力和敬业精神，能够尽职尽责地完成博士后研究工作。</w:t>
      </w:r>
    </w:p>
    <w:p w:rsidR="006F2C50" w:rsidRPr="006F2C50" w:rsidRDefault="006F2C50" w:rsidP="006F2C50">
      <w:pPr>
        <w:ind w:firstLineChars="200" w:firstLine="420"/>
        <w:rPr>
          <w:rFonts w:hint="eastAsia"/>
          <w:kern w:val="0"/>
        </w:rPr>
      </w:pPr>
      <w:r w:rsidRPr="006F2C50">
        <w:rPr>
          <w:rFonts w:hint="eastAsia"/>
          <w:kern w:val="0"/>
        </w:rPr>
        <w:t>4</w:t>
      </w:r>
      <w:r w:rsidRPr="006F2C50">
        <w:rPr>
          <w:rFonts w:hint="eastAsia"/>
          <w:kern w:val="0"/>
        </w:rPr>
        <w:t>．具备全脱产在本站从事博士后研究工作的条件。</w:t>
      </w:r>
    </w:p>
    <w:p w:rsidR="006F2C50" w:rsidRPr="006F2C50" w:rsidRDefault="006F2C50" w:rsidP="006F2C50">
      <w:pPr>
        <w:ind w:firstLineChars="200" w:firstLine="420"/>
        <w:rPr>
          <w:rFonts w:hint="eastAsia"/>
          <w:kern w:val="0"/>
        </w:rPr>
      </w:pPr>
      <w:r w:rsidRPr="006F2C50">
        <w:rPr>
          <w:rFonts w:hint="eastAsia"/>
          <w:kern w:val="0"/>
        </w:rPr>
        <w:t>此外，还应符合国家《博士后管理工作规定》（国人部发〔</w:t>
      </w:r>
      <w:r w:rsidRPr="006F2C50">
        <w:rPr>
          <w:rFonts w:hint="eastAsia"/>
          <w:kern w:val="0"/>
        </w:rPr>
        <w:t>2006</w:t>
      </w:r>
      <w:r w:rsidRPr="006F2C50">
        <w:rPr>
          <w:rFonts w:hint="eastAsia"/>
          <w:kern w:val="0"/>
        </w:rPr>
        <w:t>〕</w:t>
      </w:r>
      <w:r w:rsidRPr="006F2C50">
        <w:rPr>
          <w:rFonts w:hint="eastAsia"/>
          <w:kern w:val="0"/>
        </w:rPr>
        <w:t>149</w:t>
      </w:r>
      <w:r w:rsidRPr="006F2C50">
        <w:rPr>
          <w:rFonts w:hint="eastAsia"/>
          <w:kern w:val="0"/>
        </w:rPr>
        <w:t>号）中的相关规定。</w:t>
      </w:r>
    </w:p>
    <w:p w:rsidR="006F2C50" w:rsidRPr="006F2C50" w:rsidRDefault="006F2C50" w:rsidP="006F2C50">
      <w:pPr>
        <w:ind w:firstLineChars="200" w:firstLine="542"/>
        <w:rPr>
          <w:rFonts w:hint="eastAsia"/>
          <w:b/>
          <w:bCs/>
          <w:kern w:val="0"/>
          <w:sz w:val="27"/>
          <w:szCs w:val="27"/>
        </w:rPr>
      </w:pPr>
      <w:bookmarkStart w:id="1" w:name="2"/>
      <w:bookmarkEnd w:id="1"/>
      <w:r w:rsidRPr="006F2C50">
        <w:rPr>
          <w:rFonts w:hint="eastAsia"/>
          <w:b/>
          <w:bCs/>
          <w:kern w:val="0"/>
          <w:sz w:val="27"/>
          <w:szCs w:val="27"/>
        </w:rPr>
        <w:t>二、博士后研究课题及方向</w:t>
      </w:r>
    </w:p>
    <w:tbl>
      <w:tblPr>
        <w:tblW w:w="4485" w:type="pct"/>
        <w:jc w:val="center"/>
        <w:tblCellSpacing w:w="7" w:type="dxa"/>
        <w:shd w:val="clear" w:color="auto" w:fill="BABABA"/>
        <w:tblCellMar>
          <w:top w:w="15" w:type="dxa"/>
          <w:left w:w="15" w:type="dxa"/>
          <w:bottom w:w="15" w:type="dxa"/>
          <w:right w:w="15" w:type="dxa"/>
        </w:tblCellMar>
        <w:tblLook w:val="04A0"/>
      </w:tblPr>
      <w:tblGrid>
        <w:gridCol w:w="638"/>
        <w:gridCol w:w="1017"/>
        <w:gridCol w:w="4211"/>
        <w:gridCol w:w="1276"/>
        <w:gridCol w:w="1082"/>
        <w:gridCol w:w="1216"/>
      </w:tblGrid>
      <w:tr w:rsidR="006F2C50" w:rsidRPr="006F2C50" w:rsidTr="006F2C50">
        <w:trPr>
          <w:tblCellSpacing w:w="7" w:type="dxa"/>
          <w:jc w:val="center"/>
        </w:trPr>
        <w:tc>
          <w:tcPr>
            <w:tcW w:w="617" w:type="dxa"/>
            <w:shd w:val="clear" w:color="auto" w:fill="F3F3F3"/>
            <w:vAlign w:val="center"/>
            <w:hideMark/>
          </w:tcPr>
          <w:p w:rsidR="006F2C50" w:rsidRPr="006F2C50" w:rsidRDefault="006F2C50" w:rsidP="006F2C50">
            <w:pPr>
              <w:rPr>
                <w:b/>
                <w:bCs/>
                <w:kern w:val="0"/>
                <w:szCs w:val="21"/>
              </w:rPr>
            </w:pPr>
            <w:r w:rsidRPr="006F2C50">
              <w:rPr>
                <w:rFonts w:hint="eastAsia"/>
                <w:b/>
                <w:bCs/>
                <w:kern w:val="0"/>
                <w:szCs w:val="21"/>
              </w:rPr>
              <w:t>序号</w:t>
            </w:r>
          </w:p>
        </w:tc>
        <w:tc>
          <w:tcPr>
            <w:tcW w:w="1003" w:type="dxa"/>
            <w:shd w:val="clear" w:color="auto" w:fill="F3F3F3"/>
            <w:vAlign w:val="center"/>
            <w:hideMark/>
          </w:tcPr>
          <w:p w:rsidR="006F2C50" w:rsidRPr="006F2C50" w:rsidRDefault="006F2C50" w:rsidP="006F2C50">
            <w:pPr>
              <w:rPr>
                <w:b/>
                <w:bCs/>
                <w:kern w:val="0"/>
                <w:szCs w:val="21"/>
              </w:rPr>
            </w:pPr>
            <w:r w:rsidRPr="006F2C50">
              <w:rPr>
                <w:rFonts w:hint="eastAsia"/>
                <w:b/>
                <w:bCs/>
                <w:kern w:val="0"/>
                <w:szCs w:val="21"/>
              </w:rPr>
              <w:t>课题名称</w:t>
            </w:r>
          </w:p>
        </w:tc>
        <w:tc>
          <w:tcPr>
            <w:tcW w:w="4197" w:type="dxa"/>
            <w:shd w:val="clear" w:color="auto" w:fill="F3F3F3"/>
            <w:vAlign w:val="center"/>
            <w:hideMark/>
          </w:tcPr>
          <w:p w:rsidR="006F2C50" w:rsidRPr="006F2C50" w:rsidRDefault="006F2C50" w:rsidP="006F2C50">
            <w:pPr>
              <w:ind w:firstLineChars="200" w:firstLine="422"/>
              <w:rPr>
                <w:b/>
                <w:bCs/>
                <w:kern w:val="0"/>
                <w:szCs w:val="21"/>
              </w:rPr>
            </w:pPr>
            <w:r w:rsidRPr="006F2C50">
              <w:rPr>
                <w:rFonts w:hint="eastAsia"/>
                <w:b/>
                <w:bCs/>
                <w:kern w:val="0"/>
                <w:szCs w:val="21"/>
              </w:rPr>
              <w:t>研究内容</w:t>
            </w:r>
            <w:r w:rsidRPr="006F2C50">
              <w:rPr>
                <w:rFonts w:hint="eastAsia"/>
                <w:b/>
                <w:bCs/>
                <w:kern w:val="0"/>
                <w:szCs w:val="21"/>
              </w:rPr>
              <w:t>/</w:t>
            </w:r>
            <w:r w:rsidRPr="006F2C50">
              <w:rPr>
                <w:rFonts w:hint="eastAsia"/>
                <w:b/>
                <w:bCs/>
                <w:kern w:val="0"/>
                <w:szCs w:val="21"/>
              </w:rPr>
              <w:t>概要</w:t>
            </w:r>
          </w:p>
        </w:tc>
        <w:tc>
          <w:tcPr>
            <w:tcW w:w="1262" w:type="dxa"/>
            <w:shd w:val="clear" w:color="auto" w:fill="F3F3F3"/>
            <w:vAlign w:val="center"/>
            <w:hideMark/>
          </w:tcPr>
          <w:p w:rsidR="006F2C50" w:rsidRPr="006F2C50" w:rsidRDefault="006F2C50" w:rsidP="006F2C50">
            <w:pPr>
              <w:rPr>
                <w:b/>
                <w:bCs/>
                <w:kern w:val="0"/>
                <w:szCs w:val="21"/>
              </w:rPr>
            </w:pPr>
            <w:r w:rsidRPr="006F2C50">
              <w:rPr>
                <w:rFonts w:hint="eastAsia"/>
                <w:b/>
                <w:bCs/>
                <w:kern w:val="0"/>
                <w:szCs w:val="21"/>
              </w:rPr>
              <w:t>研究方向</w:t>
            </w:r>
          </w:p>
        </w:tc>
        <w:tc>
          <w:tcPr>
            <w:tcW w:w="1068" w:type="dxa"/>
            <w:shd w:val="clear" w:color="auto" w:fill="F3F3F3"/>
            <w:vAlign w:val="center"/>
            <w:hideMark/>
          </w:tcPr>
          <w:p w:rsidR="006F2C50" w:rsidRPr="006F2C50" w:rsidRDefault="006F2C50" w:rsidP="006F2C50">
            <w:pPr>
              <w:rPr>
                <w:b/>
                <w:bCs/>
                <w:kern w:val="0"/>
                <w:szCs w:val="21"/>
              </w:rPr>
            </w:pPr>
            <w:r w:rsidRPr="006F2C50">
              <w:rPr>
                <w:rFonts w:hint="eastAsia"/>
                <w:b/>
                <w:bCs/>
                <w:kern w:val="0"/>
                <w:szCs w:val="21"/>
              </w:rPr>
              <w:t>用人单位</w:t>
            </w:r>
          </w:p>
        </w:tc>
        <w:tc>
          <w:tcPr>
            <w:tcW w:w="1195" w:type="dxa"/>
            <w:shd w:val="clear" w:color="auto" w:fill="FFFFFF"/>
            <w:vAlign w:val="center"/>
            <w:hideMark/>
          </w:tcPr>
          <w:p w:rsidR="006F2C50" w:rsidRPr="006F2C50" w:rsidRDefault="006F2C50" w:rsidP="006F2C50">
            <w:pPr>
              <w:ind w:firstLineChars="200" w:firstLine="422"/>
              <w:rPr>
                <w:b/>
                <w:bCs/>
                <w:kern w:val="0"/>
                <w:szCs w:val="21"/>
              </w:rPr>
            </w:pPr>
            <w:r w:rsidRPr="006F2C50">
              <w:rPr>
                <w:rFonts w:hint="eastAsia"/>
                <w:b/>
                <w:bCs/>
                <w:kern w:val="0"/>
                <w:szCs w:val="21"/>
              </w:rPr>
              <w:t>负责人</w:t>
            </w:r>
          </w:p>
        </w:tc>
      </w:tr>
      <w:tr w:rsidR="006F2C50" w:rsidRPr="006F2C50" w:rsidTr="006F2C50">
        <w:trPr>
          <w:tblCellSpacing w:w="7" w:type="dxa"/>
          <w:jc w:val="center"/>
        </w:trPr>
        <w:tc>
          <w:tcPr>
            <w:tcW w:w="61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1</w:t>
            </w:r>
          </w:p>
        </w:tc>
        <w:tc>
          <w:tcPr>
            <w:tcW w:w="1003"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反井钻岩质山体穿越关键技术研究</w:t>
            </w:r>
          </w:p>
        </w:tc>
        <w:tc>
          <w:tcPr>
            <w:tcW w:w="419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1</w:t>
            </w:r>
            <w:r w:rsidRPr="006F2C50">
              <w:rPr>
                <w:rFonts w:hint="eastAsia"/>
                <w:kern w:val="0"/>
                <w:sz w:val="18"/>
                <w:szCs w:val="18"/>
              </w:rPr>
              <w:t>）小倾角斜井钻具力学状态及空间形态分布；</w:t>
            </w:r>
            <w:r w:rsidRPr="006F2C50">
              <w:rPr>
                <w:rFonts w:hint="eastAsia"/>
                <w:kern w:val="0"/>
                <w:sz w:val="18"/>
                <w:szCs w:val="18"/>
              </w:rPr>
              <w:t>2</w:t>
            </w:r>
            <w:r w:rsidRPr="006F2C50">
              <w:rPr>
                <w:rFonts w:hint="eastAsia"/>
                <w:kern w:val="0"/>
                <w:sz w:val="18"/>
                <w:szCs w:val="18"/>
              </w:rPr>
              <w:t>）导孔智能钻进系统。</w:t>
            </w:r>
          </w:p>
        </w:tc>
        <w:tc>
          <w:tcPr>
            <w:tcW w:w="1262"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工程力学或岩土工程</w:t>
            </w:r>
          </w:p>
        </w:tc>
        <w:tc>
          <w:tcPr>
            <w:tcW w:w="1068"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管道设计院</w:t>
            </w:r>
          </w:p>
        </w:tc>
        <w:tc>
          <w:tcPr>
            <w:tcW w:w="1195"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王洪波</w:t>
            </w:r>
            <w:r w:rsidRPr="006F2C50">
              <w:rPr>
                <w:rFonts w:hint="eastAsia"/>
                <w:kern w:val="0"/>
                <w:sz w:val="18"/>
                <w:szCs w:val="18"/>
              </w:rPr>
              <w:t xml:space="preserve"> 13903162101</w:t>
            </w:r>
          </w:p>
        </w:tc>
      </w:tr>
      <w:tr w:rsidR="006F2C50" w:rsidRPr="006F2C50" w:rsidTr="006F2C50">
        <w:trPr>
          <w:tblCellSpacing w:w="7" w:type="dxa"/>
          <w:jc w:val="center"/>
        </w:trPr>
        <w:tc>
          <w:tcPr>
            <w:tcW w:w="61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2</w:t>
            </w:r>
          </w:p>
        </w:tc>
        <w:tc>
          <w:tcPr>
            <w:tcW w:w="1003"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多维感知机器人信息采集系统研制</w:t>
            </w:r>
          </w:p>
        </w:tc>
        <w:tc>
          <w:tcPr>
            <w:tcW w:w="419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研究巡检机器人控制与导航技术，研究将机器人与多传感系统进行硬件集成技术，研究将多传感信息进行融合，实现对管道站场泄漏、设备故障等状况进行综合判断和识别。</w:t>
            </w:r>
          </w:p>
        </w:tc>
        <w:tc>
          <w:tcPr>
            <w:tcW w:w="1262"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系统集成</w:t>
            </w:r>
            <w:r w:rsidRPr="006F2C50">
              <w:rPr>
                <w:rFonts w:hint="eastAsia"/>
                <w:kern w:val="0"/>
                <w:sz w:val="18"/>
                <w:szCs w:val="18"/>
              </w:rPr>
              <w:t xml:space="preserve"> </w:t>
            </w:r>
            <w:r w:rsidRPr="006F2C50">
              <w:rPr>
                <w:rFonts w:hint="eastAsia"/>
                <w:kern w:val="0"/>
                <w:sz w:val="18"/>
                <w:szCs w:val="18"/>
              </w:rPr>
              <w:t>信号处理</w:t>
            </w:r>
          </w:p>
        </w:tc>
        <w:tc>
          <w:tcPr>
            <w:tcW w:w="1068"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通信公司</w:t>
            </w:r>
          </w:p>
        </w:tc>
        <w:tc>
          <w:tcPr>
            <w:tcW w:w="1195"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厉宇</w:t>
            </w:r>
            <w:r w:rsidRPr="006F2C50">
              <w:rPr>
                <w:rFonts w:hint="eastAsia"/>
                <w:kern w:val="0"/>
                <w:sz w:val="18"/>
                <w:szCs w:val="18"/>
              </w:rPr>
              <w:t xml:space="preserve"> 13513002909</w:t>
            </w:r>
          </w:p>
        </w:tc>
      </w:tr>
      <w:tr w:rsidR="006F2C50" w:rsidRPr="006F2C50" w:rsidTr="006F2C50">
        <w:trPr>
          <w:tblCellSpacing w:w="7" w:type="dxa"/>
          <w:jc w:val="center"/>
        </w:trPr>
        <w:tc>
          <w:tcPr>
            <w:tcW w:w="61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3</w:t>
            </w:r>
          </w:p>
        </w:tc>
        <w:tc>
          <w:tcPr>
            <w:tcW w:w="1003"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油气管道安全预警技术及系统集成研究</w:t>
            </w:r>
          </w:p>
        </w:tc>
        <w:tc>
          <w:tcPr>
            <w:tcW w:w="419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1.</w:t>
            </w:r>
            <w:r w:rsidRPr="006F2C50">
              <w:rPr>
                <w:rFonts w:hint="eastAsia"/>
                <w:kern w:val="0"/>
                <w:sz w:val="18"/>
                <w:szCs w:val="18"/>
              </w:rPr>
              <w:t>光纤分布式振动传感光路结构对信号拾取的影响。</w:t>
            </w:r>
            <w:r w:rsidRPr="006F2C50">
              <w:rPr>
                <w:rFonts w:hint="eastAsia"/>
                <w:kern w:val="0"/>
                <w:sz w:val="18"/>
                <w:szCs w:val="18"/>
              </w:rPr>
              <w:t xml:space="preserve"> 2. </w:t>
            </w:r>
            <w:r w:rsidRPr="006F2C50">
              <w:rPr>
                <w:rFonts w:hint="eastAsia"/>
                <w:kern w:val="0"/>
                <w:sz w:val="18"/>
                <w:szCs w:val="18"/>
              </w:rPr>
              <w:t>光纤分布式振动传感信号与管道危害事件的关系建模</w:t>
            </w:r>
            <w:r w:rsidRPr="006F2C50">
              <w:rPr>
                <w:rFonts w:hint="eastAsia"/>
                <w:kern w:val="0"/>
                <w:sz w:val="18"/>
                <w:szCs w:val="18"/>
              </w:rPr>
              <w:t xml:space="preserve"> 3.</w:t>
            </w:r>
            <w:r w:rsidRPr="006F2C50">
              <w:rPr>
                <w:rFonts w:hint="eastAsia"/>
                <w:kern w:val="0"/>
                <w:sz w:val="18"/>
                <w:szCs w:val="18"/>
              </w:rPr>
              <w:t>多传感器信号振动信号并行处理研究</w:t>
            </w:r>
          </w:p>
        </w:tc>
        <w:tc>
          <w:tcPr>
            <w:tcW w:w="1262"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光纤传感或人工智能</w:t>
            </w:r>
          </w:p>
        </w:tc>
        <w:tc>
          <w:tcPr>
            <w:tcW w:w="1068"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通信公司</w:t>
            </w:r>
          </w:p>
        </w:tc>
        <w:tc>
          <w:tcPr>
            <w:tcW w:w="1195"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曾科宏</w:t>
            </w:r>
            <w:r w:rsidRPr="006F2C50">
              <w:rPr>
                <w:rFonts w:hint="eastAsia"/>
                <w:kern w:val="0"/>
                <w:sz w:val="18"/>
                <w:szCs w:val="18"/>
              </w:rPr>
              <w:t xml:space="preserve"> 18931683182</w:t>
            </w:r>
          </w:p>
        </w:tc>
      </w:tr>
      <w:tr w:rsidR="006F2C50" w:rsidRPr="006F2C50" w:rsidTr="006F2C50">
        <w:trPr>
          <w:tblCellSpacing w:w="7" w:type="dxa"/>
          <w:jc w:val="center"/>
        </w:trPr>
        <w:tc>
          <w:tcPr>
            <w:tcW w:w="61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4</w:t>
            </w:r>
          </w:p>
        </w:tc>
        <w:tc>
          <w:tcPr>
            <w:tcW w:w="1003"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深海油气管道设计施工关键技术</w:t>
            </w:r>
            <w:r w:rsidRPr="006F2C50">
              <w:rPr>
                <w:rFonts w:hint="eastAsia"/>
                <w:kern w:val="0"/>
                <w:sz w:val="18"/>
                <w:szCs w:val="18"/>
              </w:rPr>
              <w:lastRenderedPageBreak/>
              <w:t>研究</w:t>
            </w:r>
          </w:p>
        </w:tc>
        <w:tc>
          <w:tcPr>
            <w:tcW w:w="419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lastRenderedPageBreak/>
              <w:t>1</w:t>
            </w:r>
            <w:r w:rsidRPr="006F2C50">
              <w:rPr>
                <w:rFonts w:hint="eastAsia"/>
                <w:kern w:val="0"/>
                <w:sz w:val="18"/>
                <w:szCs w:val="18"/>
              </w:rPr>
              <w:t>、深水海底管道铺管船船型及作业线分析；</w:t>
            </w:r>
            <w:r w:rsidRPr="006F2C50">
              <w:rPr>
                <w:rFonts w:hint="eastAsia"/>
                <w:kern w:val="0"/>
                <w:sz w:val="18"/>
                <w:szCs w:val="18"/>
              </w:rPr>
              <w:t xml:space="preserve"> 2</w:t>
            </w:r>
            <w:r w:rsidRPr="006F2C50">
              <w:rPr>
                <w:rFonts w:hint="eastAsia"/>
                <w:kern w:val="0"/>
                <w:sz w:val="18"/>
                <w:szCs w:val="18"/>
              </w:rPr>
              <w:t>、深水海底管道</w:t>
            </w:r>
            <w:r w:rsidRPr="006F2C50">
              <w:rPr>
                <w:rFonts w:hint="eastAsia"/>
                <w:kern w:val="0"/>
                <w:sz w:val="18"/>
                <w:szCs w:val="18"/>
              </w:rPr>
              <w:t>S</w:t>
            </w:r>
            <w:r w:rsidRPr="006F2C50">
              <w:rPr>
                <w:rFonts w:hint="eastAsia"/>
                <w:kern w:val="0"/>
                <w:sz w:val="18"/>
                <w:szCs w:val="18"/>
              </w:rPr>
              <w:t>、</w:t>
            </w:r>
            <w:r w:rsidRPr="006F2C50">
              <w:rPr>
                <w:rFonts w:hint="eastAsia"/>
                <w:kern w:val="0"/>
                <w:sz w:val="18"/>
                <w:szCs w:val="18"/>
              </w:rPr>
              <w:t>J</w:t>
            </w:r>
            <w:r w:rsidRPr="006F2C50">
              <w:rPr>
                <w:rFonts w:hint="eastAsia"/>
                <w:kern w:val="0"/>
                <w:sz w:val="18"/>
                <w:szCs w:val="18"/>
              </w:rPr>
              <w:t>、卷筒型铺管工艺研究；</w:t>
            </w:r>
            <w:r w:rsidRPr="006F2C50">
              <w:rPr>
                <w:rFonts w:hint="eastAsia"/>
                <w:kern w:val="0"/>
                <w:sz w:val="18"/>
                <w:szCs w:val="18"/>
              </w:rPr>
              <w:t xml:space="preserve"> 3</w:t>
            </w:r>
            <w:r w:rsidRPr="006F2C50">
              <w:rPr>
                <w:rFonts w:hint="eastAsia"/>
                <w:kern w:val="0"/>
                <w:sz w:val="18"/>
                <w:szCs w:val="18"/>
              </w:rPr>
              <w:t>、深水跨接管</w:t>
            </w:r>
            <w:r w:rsidRPr="006F2C50">
              <w:rPr>
                <w:rFonts w:hint="eastAsia"/>
                <w:kern w:val="0"/>
                <w:sz w:val="18"/>
                <w:szCs w:val="18"/>
              </w:rPr>
              <w:t>/</w:t>
            </w:r>
            <w:r w:rsidRPr="006F2C50">
              <w:rPr>
                <w:rFonts w:hint="eastAsia"/>
                <w:kern w:val="0"/>
                <w:sz w:val="18"/>
                <w:szCs w:val="18"/>
              </w:rPr>
              <w:t>膨胀弯</w:t>
            </w:r>
            <w:r w:rsidRPr="006F2C50">
              <w:rPr>
                <w:rFonts w:hint="eastAsia"/>
                <w:kern w:val="0"/>
                <w:sz w:val="18"/>
                <w:szCs w:val="18"/>
              </w:rPr>
              <w:t>/</w:t>
            </w:r>
            <w:r w:rsidRPr="006F2C50">
              <w:rPr>
                <w:rFonts w:hint="eastAsia"/>
                <w:kern w:val="0"/>
                <w:sz w:val="18"/>
                <w:szCs w:val="18"/>
              </w:rPr>
              <w:t>管道终端安装技术研究；</w:t>
            </w:r>
            <w:r w:rsidRPr="006F2C50">
              <w:rPr>
                <w:rFonts w:hint="eastAsia"/>
                <w:kern w:val="0"/>
                <w:sz w:val="18"/>
                <w:szCs w:val="18"/>
              </w:rPr>
              <w:t xml:space="preserve"> 4</w:t>
            </w:r>
            <w:r w:rsidRPr="006F2C50">
              <w:rPr>
                <w:rFonts w:hint="eastAsia"/>
                <w:kern w:val="0"/>
                <w:sz w:val="18"/>
                <w:szCs w:val="18"/>
              </w:rPr>
              <w:t>、深水海底管道后开沟技术研究；</w:t>
            </w:r>
            <w:r w:rsidRPr="006F2C50">
              <w:rPr>
                <w:rFonts w:hint="eastAsia"/>
                <w:kern w:val="0"/>
                <w:sz w:val="18"/>
                <w:szCs w:val="18"/>
              </w:rPr>
              <w:t xml:space="preserve"> 5</w:t>
            </w:r>
            <w:r w:rsidRPr="006F2C50">
              <w:rPr>
                <w:rFonts w:hint="eastAsia"/>
                <w:kern w:val="0"/>
                <w:sz w:val="18"/>
                <w:szCs w:val="18"/>
              </w:rPr>
              <w:t>、深水立管安装技术</w:t>
            </w:r>
            <w:r w:rsidRPr="006F2C50">
              <w:rPr>
                <w:rFonts w:hint="eastAsia"/>
                <w:kern w:val="0"/>
                <w:sz w:val="18"/>
                <w:szCs w:val="18"/>
              </w:rPr>
              <w:lastRenderedPageBreak/>
              <w:t>研究。</w:t>
            </w:r>
          </w:p>
        </w:tc>
        <w:tc>
          <w:tcPr>
            <w:tcW w:w="1262"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lastRenderedPageBreak/>
              <w:t>船舶与海洋工程或港口、海岸与近海工程</w:t>
            </w:r>
          </w:p>
        </w:tc>
        <w:tc>
          <w:tcPr>
            <w:tcW w:w="1068"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六公司</w:t>
            </w:r>
          </w:p>
        </w:tc>
        <w:tc>
          <w:tcPr>
            <w:tcW w:w="1195"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高睿</w:t>
            </w:r>
            <w:r w:rsidRPr="006F2C50">
              <w:rPr>
                <w:rFonts w:hint="eastAsia"/>
                <w:kern w:val="0"/>
                <w:sz w:val="18"/>
                <w:szCs w:val="18"/>
              </w:rPr>
              <w:t xml:space="preserve"> 13672087882</w:t>
            </w:r>
            <w:r w:rsidRPr="006F2C50">
              <w:rPr>
                <w:rFonts w:hint="eastAsia"/>
                <w:kern w:val="0"/>
                <w:sz w:val="18"/>
              </w:rPr>
              <w:t> </w:t>
            </w:r>
            <w:r w:rsidRPr="006F2C50">
              <w:rPr>
                <w:rFonts w:hint="eastAsia"/>
                <w:kern w:val="0"/>
                <w:sz w:val="18"/>
                <w:szCs w:val="18"/>
              </w:rPr>
              <w:br/>
            </w:r>
            <w:r w:rsidRPr="006F2C50">
              <w:rPr>
                <w:rFonts w:hint="eastAsia"/>
                <w:kern w:val="0"/>
                <w:sz w:val="18"/>
                <w:szCs w:val="18"/>
              </w:rPr>
              <w:t>高秋玲</w:t>
            </w:r>
            <w:r w:rsidRPr="006F2C50">
              <w:rPr>
                <w:rFonts w:hint="eastAsia"/>
                <w:kern w:val="0"/>
                <w:sz w:val="18"/>
                <w:szCs w:val="18"/>
              </w:rPr>
              <w:t xml:space="preserve"> 13512810821</w:t>
            </w:r>
          </w:p>
        </w:tc>
      </w:tr>
      <w:tr w:rsidR="006F2C50" w:rsidRPr="006F2C50" w:rsidTr="006F2C50">
        <w:trPr>
          <w:tblCellSpacing w:w="7" w:type="dxa"/>
          <w:jc w:val="center"/>
        </w:trPr>
        <w:tc>
          <w:tcPr>
            <w:tcW w:w="61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lastRenderedPageBreak/>
              <w:t>5</w:t>
            </w:r>
          </w:p>
        </w:tc>
        <w:tc>
          <w:tcPr>
            <w:tcW w:w="1003"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输气管道环焊缝的裂纹产生、扩展机理及寿命预测</w:t>
            </w:r>
          </w:p>
        </w:tc>
        <w:tc>
          <w:tcPr>
            <w:tcW w:w="419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1.</w:t>
            </w:r>
            <w:r w:rsidRPr="006F2C50">
              <w:rPr>
                <w:rFonts w:hint="eastAsia"/>
                <w:kern w:val="0"/>
                <w:sz w:val="18"/>
                <w:szCs w:val="18"/>
              </w:rPr>
              <w:t>环焊缝组织结构和缺陷类型表征、力学性能表征及其对失效行为影响。</w:t>
            </w:r>
            <w:r w:rsidRPr="006F2C50">
              <w:rPr>
                <w:rFonts w:hint="eastAsia"/>
                <w:kern w:val="0"/>
                <w:sz w:val="18"/>
                <w:szCs w:val="18"/>
              </w:rPr>
              <w:t>  2.</w:t>
            </w:r>
            <w:r w:rsidRPr="006F2C50">
              <w:rPr>
                <w:rFonts w:hint="eastAsia"/>
                <w:kern w:val="0"/>
                <w:sz w:val="18"/>
                <w:szCs w:val="18"/>
              </w:rPr>
              <w:t>环焊缝缺陷在输送介质作用下、管道应力集中作用下、管道疲劳载荷用下的裂纹产生、扩展机理及寿命预测。</w:t>
            </w:r>
          </w:p>
        </w:tc>
        <w:tc>
          <w:tcPr>
            <w:tcW w:w="1262"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材料加工或结构力学</w:t>
            </w:r>
          </w:p>
        </w:tc>
        <w:tc>
          <w:tcPr>
            <w:tcW w:w="1068"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研究院</w:t>
            </w:r>
          </w:p>
        </w:tc>
        <w:tc>
          <w:tcPr>
            <w:tcW w:w="1195"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隋永莉</w:t>
            </w:r>
            <w:r w:rsidRPr="006F2C50">
              <w:rPr>
                <w:rFonts w:hint="eastAsia"/>
                <w:kern w:val="0"/>
                <w:sz w:val="18"/>
                <w:szCs w:val="18"/>
              </w:rPr>
              <w:t xml:space="preserve"> 13932655831</w:t>
            </w:r>
          </w:p>
        </w:tc>
      </w:tr>
      <w:tr w:rsidR="006F2C50" w:rsidRPr="006F2C50" w:rsidTr="006F2C50">
        <w:trPr>
          <w:tblCellSpacing w:w="7" w:type="dxa"/>
          <w:jc w:val="center"/>
        </w:trPr>
        <w:tc>
          <w:tcPr>
            <w:tcW w:w="61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6</w:t>
            </w:r>
          </w:p>
        </w:tc>
        <w:tc>
          <w:tcPr>
            <w:tcW w:w="1003"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坡口机坡口加工防振及断屑措施研究</w:t>
            </w:r>
          </w:p>
        </w:tc>
        <w:tc>
          <w:tcPr>
            <w:tcW w:w="419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1.</w:t>
            </w:r>
            <w:r w:rsidRPr="006F2C50">
              <w:rPr>
                <w:rFonts w:hint="eastAsia"/>
                <w:kern w:val="0"/>
                <w:sz w:val="18"/>
                <w:szCs w:val="18"/>
              </w:rPr>
              <w:t>坡口机坡口加工振动产生的机理及防振措施研究。</w:t>
            </w:r>
            <w:r w:rsidRPr="006F2C50">
              <w:rPr>
                <w:rFonts w:hint="eastAsia"/>
                <w:kern w:val="0"/>
                <w:sz w:val="18"/>
                <w:szCs w:val="18"/>
              </w:rPr>
              <w:t xml:space="preserve"> 2.</w:t>
            </w:r>
            <w:r w:rsidRPr="006F2C50">
              <w:rPr>
                <w:rFonts w:hint="eastAsia"/>
                <w:kern w:val="0"/>
                <w:sz w:val="18"/>
                <w:szCs w:val="18"/>
              </w:rPr>
              <w:t>坡口机坡口加工断屑机理及断屑措施研究。</w:t>
            </w:r>
          </w:p>
        </w:tc>
        <w:tc>
          <w:tcPr>
            <w:tcW w:w="1262"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机械设计类专业，结构动力学方向。</w:t>
            </w:r>
          </w:p>
        </w:tc>
        <w:tc>
          <w:tcPr>
            <w:tcW w:w="1068"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研究院</w:t>
            </w:r>
          </w:p>
        </w:tc>
        <w:tc>
          <w:tcPr>
            <w:tcW w:w="1195"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尹铁</w:t>
            </w:r>
            <w:r w:rsidRPr="006F2C50">
              <w:rPr>
                <w:rFonts w:hint="eastAsia"/>
                <w:kern w:val="0"/>
                <w:sz w:val="18"/>
                <w:szCs w:val="18"/>
              </w:rPr>
              <w:t xml:space="preserve"> 13463603901</w:t>
            </w:r>
          </w:p>
        </w:tc>
      </w:tr>
      <w:tr w:rsidR="006F2C50" w:rsidRPr="006F2C50" w:rsidTr="006F2C50">
        <w:trPr>
          <w:tblCellSpacing w:w="7" w:type="dxa"/>
          <w:jc w:val="center"/>
        </w:trPr>
        <w:tc>
          <w:tcPr>
            <w:tcW w:w="61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7</w:t>
            </w:r>
          </w:p>
        </w:tc>
        <w:tc>
          <w:tcPr>
            <w:tcW w:w="1003"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天然气管道全寿命成本模型研究</w:t>
            </w:r>
          </w:p>
        </w:tc>
        <w:tc>
          <w:tcPr>
            <w:tcW w:w="419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1.</w:t>
            </w:r>
            <w:r w:rsidRPr="006F2C50">
              <w:rPr>
                <w:rFonts w:hint="eastAsia"/>
                <w:kern w:val="0"/>
                <w:sz w:val="18"/>
                <w:szCs w:val="18"/>
              </w:rPr>
              <w:t>输气管道全寿命成本构成。</w:t>
            </w:r>
            <w:r w:rsidRPr="006F2C50">
              <w:rPr>
                <w:rFonts w:hint="eastAsia"/>
                <w:kern w:val="0"/>
                <w:sz w:val="18"/>
                <w:szCs w:val="18"/>
              </w:rPr>
              <w:t xml:space="preserve"> 2.</w:t>
            </w:r>
            <w:r w:rsidRPr="006F2C50">
              <w:rPr>
                <w:rFonts w:hint="eastAsia"/>
                <w:kern w:val="0"/>
                <w:sz w:val="18"/>
                <w:szCs w:val="18"/>
              </w:rPr>
              <w:t>全寿命成本分析基本参数。</w:t>
            </w:r>
            <w:r w:rsidRPr="006F2C50">
              <w:rPr>
                <w:rFonts w:hint="eastAsia"/>
                <w:kern w:val="0"/>
                <w:sz w:val="18"/>
                <w:szCs w:val="18"/>
              </w:rPr>
              <w:t xml:space="preserve"> 3.</w:t>
            </w:r>
            <w:r w:rsidRPr="006F2C50">
              <w:rPr>
                <w:rFonts w:hint="eastAsia"/>
                <w:kern w:val="0"/>
                <w:sz w:val="18"/>
                <w:szCs w:val="18"/>
              </w:rPr>
              <w:t>全寿命成本计算模型。</w:t>
            </w:r>
          </w:p>
        </w:tc>
        <w:tc>
          <w:tcPr>
            <w:tcW w:w="1262"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技术经济，投融资，风险管理等</w:t>
            </w:r>
          </w:p>
        </w:tc>
        <w:tc>
          <w:tcPr>
            <w:tcW w:w="1068"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管道设计院</w:t>
            </w:r>
          </w:p>
        </w:tc>
        <w:tc>
          <w:tcPr>
            <w:tcW w:w="1195"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李国辉</w:t>
            </w:r>
            <w:r w:rsidRPr="006F2C50">
              <w:rPr>
                <w:rFonts w:hint="eastAsia"/>
                <w:kern w:val="0"/>
                <w:sz w:val="18"/>
                <w:szCs w:val="18"/>
              </w:rPr>
              <w:t xml:space="preserve"> 13932674376</w:t>
            </w:r>
          </w:p>
        </w:tc>
      </w:tr>
      <w:tr w:rsidR="006F2C50" w:rsidRPr="006F2C50" w:rsidTr="006F2C50">
        <w:trPr>
          <w:tblCellSpacing w:w="7" w:type="dxa"/>
          <w:jc w:val="center"/>
        </w:trPr>
        <w:tc>
          <w:tcPr>
            <w:tcW w:w="61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8</w:t>
            </w:r>
          </w:p>
        </w:tc>
        <w:tc>
          <w:tcPr>
            <w:tcW w:w="1003"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输油管道及大型储罐材料应力腐蚀敏感性研究</w:t>
            </w:r>
          </w:p>
        </w:tc>
        <w:tc>
          <w:tcPr>
            <w:tcW w:w="419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通过理论与实验研究，分析不同油品的物理、化学特性（如可燃性、挥发性、腐蚀性、毒性），研究不同的油品在不同的温度、压力条件下，对管道及储罐的完整性和安全性能的影响。</w:t>
            </w:r>
          </w:p>
        </w:tc>
        <w:tc>
          <w:tcPr>
            <w:tcW w:w="1262"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材料工程</w:t>
            </w:r>
          </w:p>
        </w:tc>
        <w:tc>
          <w:tcPr>
            <w:tcW w:w="1068"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管道设计院</w:t>
            </w:r>
          </w:p>
        </w:tc>
        <w:tc>
          <w:tcPr>
            <w:tcW w:w="1195"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赵树炳</w:t>
            </w:r>
            <w:r w:rsidRPr="006F2C50">
              <w:rPr>
                <w:rFonts w:hint="eastAsia"/>
                <w:kern w:val="0"/>
                <w:sz w:val="18"/>
                <w:szCs w:val="18"/>
              </w:rPr>
              <w:t xml:space="preserve"> 15100724858</w:t>
            </w:r>
          </w:p>
        </w:tc>
      </w:tr>
      <w:tr w:rsidR="006F2C50" w:rsidRPr="006F2C50" w:rsidTr="006F2C50">
        <w:trPr>
          <w:tblCellSpacing w:w="7" w:type="dxa"/>
          <w:jc w:val="center"/>
        </w:trPr>
        <w:tc>
          <w:tcPr>
            <w:tcW w:w="61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9</w:t>
            </w:r>
          </w:p>
        </w:tc>
        <w:tc>
          <w:tcPr>
            <w:tcW w:w="1003"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拱顶储罐“弱顶”结构机理研究</w:t>
            </w:r>
          </w:p>
        </w:tc>
        <w:tc>
          <w:tcPr>
            <w:tcW w:w="4197"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分析弱顶结构技术设计要点，建立罐顶与罐底结构的应力状态、破坏形式关系，分析固定顶（锥顶、拱顶）储罐弱顶影响因素，采用</w:t>
            </w:r>
            <w:r w:rsidRPr="006F2C50">
              <w:rPr>
                <w:rFonts w:hint="eastAsia"/>
                <w:kern w:val="0"/>
                <w:sz w:val="18"/>
                <w:szCs w:val="18"/>
              </w:rPr>
              <w:t>ANSYS</w:t>
            </w:r>
            <w:r w:rsidRPr="006F2C50">
              <w:rPr>
                <w:rFonts w:hint="eastAsia"/>
                <w:kern w:val="0"/>
                <w:sz w:val="18"/>
                <w:szCs w:val="18"/>
              </w:rPr>
              <w:t>有限元分析技术完成储罐弱顶结构优化，形成基于本质安全的固定顶储罐“弱顶”结构设计准则；借助现场测试及模拟的方法分析石油储罐油气空间分布及油气产生机理，优化储罐的结构设计，消除和降低油气空间，形成石油储罐油气空间控制设计技术方法。</w:t>
            </w:r>
          </w:p>
        </w:tc>
        <w:tc>
          <w:tcPr>
            <w:tcW w:w="1262"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力学专业。具有较强的有限元计算分析能力，能够熟练运用</w:t>
            </w:r>
            <w:r w:rsidRPr="006F2C50">
              <w:rPr>
                <w:rFonts w:hint="eastAsia"/>
                <w:kern w:val="0"/>
                <w:sz w:val="18"/>
                <w:szCs w:val="18"/>
              </w:rPr>
              <w:t>ANSYS</w:t>
            </w:r>
            <w:r w:rsidRPr="006F2C50">
              <w:rPr>
                <w:rFonts w:hint="eastAsia"/>
                <w:kern w:val="0"/>
                <w:sz w:val="18"/>
                <w:szCs w:val="18"/>
              </w:rPr>
              <w:t>软件和</w:t>
            </w:r>
            <w:r w:rsidRPr="006F2C50">
              <w:rPr>
                <w:rFonts w:hint="eastAsia"/>
                <w:kern w:val="0"/>
                <w:sz w:val="18"/>
                <w:szCs w:val="18"/>
              </w:rPr>
              <w:t>FLUENT</w:t>
            </w:r>
            <w:r w:rsidRPr="006F2C50">
              <w:rPr>
                <w:rFonts w:hint="eastAsia"/>
                <w:kern w:val="0"/>
                <w:sz w:val="18"/>
                <w:szCs w:val="18"/>
              </w:rPr>
              <w:t>软件。</w:t>
            </w:r>
          </w:p>
        </w:tc>
        <w:tc>
          <w:tcPr>
            <w:tcW w:w="1068"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管道设计院</w:t>
            </w:r>
          </w:p>
        </w:tc>
        <w:tc>
          <w:tcPr>
            <w:tcW w:w="1195" w:type="dxa"/>
            <w:shd w:val="clear" w:color="auto" w:fill="FFFFFF"/>
            <w:tcMar>
              <w:top w:w="75" w:type="dxa"/>
              <w:left w:w="75" w:type="dxa"/>
              <w:bottom w:w="75" w:type="dxa"/>
              <w:right w:w="75" w:type="dxa"/>
            </w:tcMar>
            <w:vAlign w:val="center"/>
            <w:hideMark/>
          </w:tcPr>
          <w:p w:rsidR="006F2C50" w:rsidRPr="006F2C50" w:rsidRDefault="006F2C50" w:rsidP="006F2C50">
            <w:pPr>
              <w:ind w:firstLineChars="200" w:firstLine="360"/>
              <w:rPr>
                <w:kern w:val="0"/>
                <w:sz w:val="18"/>
                <w:szCs w:val="18"/>
              </w:rPr>
            </w:pPr>
            <w:r w:rsidRPr="006F2C50">
              <w:rPr>
                <w:rFonts w:hint="eastAsia"/>
                <w:kern w:val="0"/>
                <w:sz w:val="18"/>
                <w:szCs w:val="18"/>
              </w:rPr>
              <w:t>傅伟庆</w:t>
            </w:r>
            <w:r w:rsidRPr="006F2C50">
              <w:rPr>
                <w:rFonts w:hint="eastAsia"/>
                <w:kern w:val="0"/>
                <w:sz w:val="18"/>
                <w:szCs w:val="18"/>
              </w:rPr>
              <w:t xml:space="preserve"> 13931666692</w:t>
            </w:r>
          </w:p>
        </w:tc>
      </w:tr>
    </w:tbl>
    <w:p w:rsidR="006F2C50" w:rsidRPr="006F2C50" w:rsidRDefault="006F2C50" w:rsidP="006F2C50">
      <w:pPr>
        <w:ind w:firstLineChars="200" w:firstLine="540"/>
        <w:rPr>
          <w:rFonts w:ascii="宋体" w:eastAsia="宋体" w:hAnsi="宋体" w:hint="eastAsia"/>
          <w:kern w:val="0"/>
          <w:sz w:val="24"/>
          <w:szCs w:val="24"/>
        </w:rPr>
      </w:pPr>
      <w:r w:rsidRPr="006F2C50">
        <w:rPr>
          <w:rFonts w:hint="eastAsia"/>
          <w:kern w:val="0"/>
          <w:sz w:val="27"/>
          <w:szCs w:val="27"/>
        </w:rPr>
        <w:br/>
      </w:r>
    </w:p>
    <w:p w:rsidR="006F2C50" w:rsidRPr="006F2C50" w:rsidRDefault="006F2C50" w:rsidP="006F2C50">
      <w:pPr>
        <w:ind w:firstLineChars="200" w:firstLine="542"/>
        <w:rPr>
          <w:b/>
          <w:bCs/>
          <w:kern w:val="0"/>
          <w:sz w:val="27"/>
          <w:szCs w:val="27"/>
        </w:rPr>
      </w:pPr>
      <w:bookmarkStart w:id="2" w:name="3"/>
      <w:bookmarkEnd w:id="2"/>
      <w:r w:rsidRPr="006F2C50">
        <w:rPr>
          <w:rFonts w:hint="eastAsia"/>
          <w:b/>
          <w:bCs/>
          <w:kern w:val="0"/>
          <w:sz w:val="27"/>
          <w:szCs w:val="27"/>
        </w:rPr>
        <w:t>三、申请材料</w:t>
      </w:r>
    </w:p>
    <w:p w:rsidR="006F2C50" w:rsidRPr="006F2C50" w:rsidRDefault="006F2C50" w:rsidP="006F2C50">
      <w:pPr>
        <w:ind w:firstLineChars="200" w:firstLine="420"/>
        <w:rPr>
          <w:rFonts w:hint="eastAsia"/>
          <w:kern w:val="0"/>
        </w:rPr>
      </w:pPr>
      <w:r w:rsidRPr="006F2C50">
        <w:rPr>
          <w:rFonts w:hint="eastAsia"/>
          <w:kern w:val="0"/>
        </w:rPr>
        <w:t>1</w:t>
      </w:r>
      <w:r w:rsidRPr="006F2C50">
        <w:rPr>
          <w:rFonts w:hint="eastAsia"/>
          <w:kern w:val="0"/>
        </w:rPr>
        <w:t>．国家统一印制的《博士后申请表》一式六份。</w:t>
      </w:r>
    </w:p>
    <w:p w:rsidR="006F2C50" w:rsidRPr="006F2C50" w:rsidRDefault="006F2C50" w:rsidP="006F2C50">
      <w:pPr>
        <w:ind w:firstLineChars="200" w:firstLine="420"/>
        <w:rPr>
          <w:rFonts w:hint="eastAsia"/>
          <w:kern w:val="0"/>
        </w:rPr>
      </w:pPr>
      <w:r w:rsidRPr="006F2C50">
        <w:rPr>
          <w:rFonts w:hint="eastAsia"/>
          <w:kern w:val="0"/>
        </w:rPr>
        <w:t>2</w:t>
      </w:r>
      <w:r w:rsidRPr="006F2C50">
        <w:rPr>
          <w:rFonts w:hint="eastAsia"/>
          <w:kern w:val="0"/>
        </w:rPr>
        <w:t>．博士研究生毕业证书和博士学位证书复印件一式六份，应届博士生可以提供通过学位论文答辩的证明。</w:t>
      </w:r>
      <w:r w:rsidRPr="006F2C50">
        <w:rPr>
          <w:rFonts w:hint="eastAsia"/>
          <w:kern w:val="0"/>
        </w:rPr>
        <w:t> </w:t>
      </w:r>
    </w:p>
    <w:p w:rsidR="006F2C50" w:rsidRPr="006F2C50" w:rsidRDefault="006F2C50" w:rsidP="006F2C50">
      <w:pPr>
        <w:ind w:firstLineChars="200" w:firstLine="420"/>
        <w:rPr>
          <w:rFonts w:hint="eastAsia"/>
          <w:kern w:val="0"/>
        </w:rPr>
      </w:pPr>
      <w:r w:rsidRPr="006F2C50">
        <w:rPr>
          <w:rFonts w:hint="eastAsia"/>
          <w:kern w:val="0"/>
        </w:rPr>
        <w:t>3</w:t>
      </w:r>
      <w:r w:rsidRPr="006F2C50">
        <w:rPr>
          <w:rFonts w:hint="eastAsia"/>
          <w:kern w:val="0"/>
        </w:rPr>
        <w:t>．本学科领域两位博士生导师或相当水平专家的推荐信一式六份。</w:t>
      </w:r>
    </w:p>
    <w:p w:rsidR="006F2C50" w:rsidRPr="006F2C50" w:rsidRDefault="006F2C50" w:rsidP="006F2C50">
      <w:pPr>
        <w:ind w:firstLineChars="200" w:firstLine="420"/>
        <w:rPr>
          <w:rFonts w:hint="eastAsia"/>
          <w:kern w:val="0"/>
        </w:rPr>
      </w:pPr>
      <w:r w:rsidRPr="006F2C50">
        <w:rPr>
          <w:rFonts w:hint="eastAsia"/>
          <w:kern w:val="0"/>
        </w:rPr>
        <w:t>4</w:t>
      </w:r>
      <w:r w:rsidRPr="006F2C50">
        <w:rPr>
          <w:rFonts w:hint="eastAsia"/>
          <w:kern w:val="0"/>
        </w:rPr>
        <w:t>．博士后项目研究计划。研究计划（不少于</w:t>
      </w:r>
      <w:r w:rsidRPr="006F2C50">
        <w:rPr>
          <w:rFonts w:hint="eastAsia"/>
          <w:kern w:val="0"/>
        </w:rPr>
        <w:t>5000</w:t>
      </w:r>
      <w:r w:rsidRPr="006F2C50">
        <w:rPr>
          <w:rFonts w:hint="eastAsia"/>
          <w:kern w:val="0"/>
        </w:rPr>
        <w:t>字）主要包括研究的目标定位，研究的主要内容、主要创新点、预期取得的成果和知识产权，两年的研究工作计划，存在的风险及对策等。</w:t>
      </w:r>
    </w:p>
    <w:p w:rsidR="006F2C50" w:rsidRPr="006F2C50" w:rsidRDefault="006F2C50" w:rsidP="006F2C50">
      <w:pPr>
        <w:ind w:firstLineChars="200" w:firstLine="420"/>
        <w:rPr>
          <w:rFonts w:hint="eastAsia"/>
          <w:kern w:val="0"/>
        </w:rPr>
      </w:pPr>
      <w:r w:rsidRPr="006F2C50">
        <w:rPr>
          <w:rFonts w:hint="eastAsia"/>
          <w:kern w:val="0"/>
        </w:rPr>
        <w:t>5</w:t>
      </w:r>
      <w:r w:rsidRPr="006F2C50">
        <w:rPr>
          <w:rFonts w:hint="eastAsia"/>
          <w:kern w:val="0"/>
        </w:rPr>
        <w:t>．博士论文、两篇学术研究代表作。</w:t>
      </w:r>
    </w:p>
    <w:p w:rsidR="006F2C50" w:rsidRPr="006F2C50" w:rsidRDefault="006F2C50" w:rsidP="006F2C50">
      <w:pPr>
        <w:ind w:firstLineChars="200" w:firstLine="420"/>
        <w:rPr>
          <w:rFonts w:hint="eastAsia"/>
          <w:kern w:val="0"/>
        </w:rPr>
      </w:pPr>
      <w:r w:rsidRPr="006F2C50">
        <w:rPr>
          <w:rFonts w:hint="eastAsia"/>
          <w:kern w:val="0"/>
        </w:rPr>
        <w:t>6</w:t>
      </w:r>
      <w:r w:rsidRPr="006F2C50">
        <w:rPr>
          <w:rFonts w:hint="eastAsia"/>
          <w:kern w:val="0"/>
        </w:rPr>
        <w:t>．三级医院体检表一份。</w:t>
      </w:r>
    </w:p>
    <w:p w:rsidR="006F2C50" w:rsidRPr="006F2C50" w:rsidRDefault="006F2C50" w:rsidP="006F2C50">
      <w:pPr>
        <w:ind w:firstLineChars="200" w:firstLine="542"/>
        <w:rPr>
          <w:rFonts w:hint="eastAsia"/>
          <w:b/>
          <w:bCs/>
          <w:kern w:val="0"/>
          <w:sz w:val="27"/>
          <w:szCs w:val="27"/>
        </w:rPr>
      </w:pPr>
      <w:bookmarkStart w:id="3" w:name="4"/>
      <w:bookmarkEnd w:id="3"/>
      <w:r w:rsidRPr="006F2C50">
        <w:rPr>
          <w:rFonts w:hint="eastAsia"/>
          <w:b/>
          <w:bCs/>
          <w:kern w:val="0"/>
          <w:sz w:val="27"/>
          <w:szCs w:val="27"/>
        </w:rPr>
        <w:t>四、申请程序及进站</w:t>
      </w:r>
    </w:p>
    <w:p w:rsidR="006F2C50" w:rsidRPr="006F2C50" w:rsidRDefault="006F2C50" w:rsidP="006F2C50">
      <w:pPr>
        <w:ind w:firstLineChars="200" w:firstLine="420"/>
        <w:rPr>
          <w:rFonts w:hint="eastAsia"/>
          <w:kern w:val="0"/>
        </w:rPr>
      </w:pPr>
      <w:r w:rsidRPr="006F2C50">
        <w:rPr>
          <w:rFonts w:hint="eastAsia"/>
          <w:kern w:val="0"/>
        </w:rPr>
        <w:t>1</w:t>
      </w:r>
      <w:r w:rsidRPr="006F2C50">
        <w:rPr>
          <w:rFonts w:hint="eastAsia"/>
          <w:kern w:val="0"/>
        </w:rPr>
        <w:t>．申请人与博士后课题负责人联系，经博士后课题负责人同意后，准备上述纸质材料。</w:t>
      </w:r>
    </w:p>
    <w:p w:rsidR="006F2C50" w:rsidRPr="006F2C50" w:rsidRDefault="006F2C50" w:rsidP="006F2C50">
      <w:pPr>
        <w:ind w:firstLineChars="200" w:firstLine="420"/>
        <w:rPr>
          <w:rFonts w:hint="eastAsia"/>
          <w:kern w:val="0"/>
        </w:rPr>
      </w:pPr>
      <w:r w:rsidRPr="006F2C50">
        <w:rPr>
          <w:rFonts w:hint="eastAsia"/>
          <w:kern w:val="0"/>
        </w:rPr>
        <w:t>2</w:t>
      </w:r>
      <w:r w:rsidRPr="006F2C50">
        <w:rPr>
          <w:rFonts w:hint="eastAsia"/>
          <w:kern w:val="0"/>
        </w:rPr>
        <w:t>．申请人将上述申请纸质版材料递交至管道局博士后工作站。</w:t>
      </w:r>
    </w:p>
    <w:p w:rsidR="006F2C50" w:rsidRPr="006F2C50" w:rsidRDefault="006F2C50" w:rsidP="006F2C50">
      <w:pPr>
        <w:ind w:firstLineChars="200" w:firstLine="420"/>
        <w:rPr>
          <w:rFonts w:hint="eastAsia"/>
          <w:kern w:val="0"/>
        </w:rPr>
      </w:pPr>
      <w:r w:rsidRPr="006F2C50">
        <w:rPr>
          <w:rFonts w:hint="eastAsia"/>
          <w:kern w:val="0"/>
        </w:rPr>
        <w:lastRenderedPageBreak/>
        <w:t>3</w:t>
      </w:r>
      <w:r w:rsidRPr="006F2C50">
        <w:rPr>
          <w:rFonts w:hint="eastAsia"/>
          <w:kern w:val="0"/>
        </w:rPr>
        <w:t>．博士后工作站对申请材料进行审核，对符合条件的申请人组织面试。</w:t>
      </w:r>
    </w:p>
    <w:p w:rsidR="006F2C50" w:rsidRPr="006F2C50" w:rsidRDefault="006F2C50" w:rsidP="006F2C50">
      <w:pPr>
        <w:ind w:firstLineChars="200" w:firstLine="420"/>
        <w:rPr>
          <w:rFonts w:hint="eastAsia"/>
          <w:kern w:val="0"/>
        </w:rPr>
      </w:pPr>
      <w:r w:rsidRPr="006F2C50">
        <w:rPr>
          <w:rFonts w:hint="eastAsia"/>
          <w:kern w:val="0"/>
        </w:rPr>
        <w:t>4</w:t>
      </w:r>
      <w:r w:rsidRPr="006F2C50">
        <w:rPr>
          <w:rFonts w:hint="eastAsia"/>
          <w:kern w:val="0"/>
        </w:rPr>
        <w:t>．在面试通过后，报管道局科委审核备案。</w:t>
      </w:r>
    </w:p>
    <w:p w:rsidR="006F2C50" w:rsidRPr="006F2C50" w:rsidRDefault="006F2C50" w:rsidP="006F2C50">
      <w:pPr>
        <w:ind w:firstLineChars="200" w:firstLine="420"/>
        <w:rPr>
          <w:rFonts w:hint="eastAsia"/>
          <w:kern w:val="0"/>
        </w:rPr>
      </w:pPr>
      <w:r w:rsidRPr="006F2C50">
        <w:rPr>
          <w:rFonts w:hint="eastAsia"/>
          <w:kern w:val="0"/>
        </w:rPr>
        <w:t>5</w:t>
      </w:r>
      <w:r w:rsidRPr="006F2C50">
        <w:rPr>
          <w:rFonts w:hint="eastAsia"/>
          <w:kern w:val="0"/>
        </w:rPr>
        <w:t>．根据管道局科委批复，向获准进站的申请人发出进站通知书。</w:t>
      </w:r>
    </w:p>
    <w:p w:rsidR="006F2C50" w:rsidRPr="006F2C50" w:rsidRDefault="006F2C50" w:rsidP="006F2C50">
      <w:pPr>
        <w:ind w:firstLineChars="200" w:firstLine="420"/>
        <w:rPr>
          <w:rFonts w:hint="eastAsia"/>
          <w:kern w:val="0"/>
        </w:rPr>
      </w:pPr>
      <w:r w:rsidRPr="006F2C50">
        <w:rPr>
          <w:rFonts w:hint="eastAsia"/>
          <w:kern w:val="0"/>
        </w:rPr>
        <w:t>6</w:t>
      </w:r>
      <w:r w:rsidRPr="006F2C50">
        <w:rPr>
          <w:rFonts w:hint="eastAsia"/>
          <w:kern w:val="0"/>
        </w:rPr>
        <w:t>．经批准进站的申请人须在规定时间内办理进站手续，无特殊情况不按时报到者，按自动退站处理。</w:t>
      </w:r>
    </w:p>
    <w:p w:rsidR="006F2C50" w:rsidRPr="006F2C50" w:rsidRDefault="006F2C50" w:rsidP="006F2C50">
      <w:pPr>
        <w:ind w:firstLineChars="200" w:firstLine="542"/>
        <w:rPr>
          <w:rFonts w:hint="eastAsia"/>
          <w:b/>
          <w:bCs/>
          <w:kern w:val="0"/>
          <w:sz w:val="27"/>
          <w:szCs w:val="27"/>
        </w:rPr>
      </w:pPr>
      <w:bookmarkStart w:id="4" w:name="5"/>
      <w:bookmarkEnd w:id="4"/>
      <w:r w:rsidRPr="006F2C50">
        <w:rPr>
          <w:rFonts w:hint="eastAsia"/>
          <w:b/>
          <w:bCs/>
          <w:kern w:val="0"/>
          <w:sz w:val="27"/>
          <w:szCs w:val="27"/>
        </w:rPr>
        <w:t>五、出站留用待遇</w:t>
      </w:r>
    </w:p>
    <w:p w:rsidR="006F2C50" w:rsidRPr="006F2C50" w:rsidRDefault="006F2C50" w:rsidP="006F2C50">
      <w:pPr>
        <w:ind w:firstLineChars="200" w:firstLine="420"/>
        <w:rPr>
          <w:rFonts w:hint="eastAsia"/>
          <w:kern w:val="0"/>
        </w:rPr>
      </w:pPr>
      <w:r w:rsidRPr="006F2C50">
        <w:rPr>
          <w:rFonts w:hint="eastAsia"/>
          <w:kern w:val="0"/>
        </w:rPr>
        <w:t>博士后出站后，经双方协商，留在管道局工作的，将成为中石油正式在册职工。原则上应从事科研和工程技术研究为主。</w:t>
      </w:r>
    </w:p>
    <w:p w:rsidR="006F2C50" w:rsidRPr="006F2C50" w:rsidRDefault="006F2C50" w:rsidP="006F2C50">
      <w:pPr>
        <w:ind w:firstLineChars="200" w:firstLine="422"/>
        <w:rPr>
          <w:rFonts w:hint="eastAsia"/>
          <w:kern w:val="0"/>
        </w:rPr>
      </w:pPr>
      <w:r w:rsidRPr="006F2C50">
        <w:rPr>
          <w:rFonts w:hint="eastAsia"/>
          <w:b/>
          <w:bCs/>
          <w:kern w:val="0"/>
        </w:rPr>
        <w:t>1</w:t>
      </w:r>
      <w:r w:rsidRPr="006F2C50">
        <w:rPr>
          <w:rFonts w:hint="eastAsia"/>
          <w:b/>
          <w:bCs/>
          <w:kern w:val="0"/>
        </w:rPr>
        <w:t>．薪酬福利</w:t>
      </w:r>
    </w:p>
    <w:p w:rsidR="006F2C50" w:rsidRPr="006F2C50" w:rsidRDefault="006F2C50" w:rsidP="006F2C50">
      <w:pPr>
        <w:ind w:firstLineChars="200" w:firstLine="420"/>
        <w:rPr>
          <w:rFonts w:hint="eastAsia"/>
          <w:kern w:val="0"/>
        </w:rPr>
      </w:pPr>
      <w:r w:rsidRPr="006F2C50">
        <w:rPr>
          <w:rFonts w:hint="eastAsia"/>
          <w:kern w:val="0"/>
        </w:rPr>
        <w:t>基本工资、各项补贴及福利待遇，参照管道局在职副高级专业技术职务人员标准执行；基本养老、医疗和工伤保险按相关文件规定执行。对于在研发岗位的优秀人才，符合条件的可以直接聘为管道技术专家，享受相应的待遇和接受对应的考核。</w:t>
      </w:r>
    </w:p>
    <w:p w:rsidR="006F2C50" w:rsidRPr="006F2C50" w:rsidRDefault="006F2C50" w:rsidP="006F2C50">
      <w:pPr>
        <w:ind w:firstLineChars="200" w:firstLine="422"/>
        <w:rPr>
          <w:rFonts w:hint="eastAsia"/>
          <w:kern w:val="0"/>
        </w:rPr>
      </w:pPr>
      <w:r w:rsidRPr="006F2C50">
        <w:rPr>
          <w:rFonts w:hint="eastAsia"/>
          <w:b/>
          <w:bCs/>
          <w:kern w:val="0"/>
        </w:rPr>
        <w:t>2</w:t>
      </w:r>
      <w:r w:rsidRPr="006F2C50">
        <w:rPr>
          <w:rFonts w:hint="eastAsia"/>
          <w:b/>
          <w:bCs/>
          <w:kern w:val="0"/>
        </w:rPr>
        <w:t>．奖励：</w:t>
      </w:r>
      <w:r w:rsidRPr="006F2C50">
        <w:rPr>
          <w:rFonts w:hint="eastAsia"/>
          <w:kern w:val="0"/>
        </w:rPr>
        <w:t>根据工作业绩和项目成果产生的效益，博士后科研人员享受管道局同项目、同岗位人员的奖励政策。</w:t>
      </w:r>
    </w:p>
    <w:p w:rsidR="006F2C50" w:rsidRPr="006F2C50" w:rsidRDefault="006F2C50" w:rsidP="006F2C50">
      <w:pPr>
        <w:ind w:firstLineChars="200" w:firstLine="422"/>
        <w:rPr>
          <w:rFonts w:hint="eastAsia"/>
          <w:kern w:val="0"/>
        </w:rPr>
      </w:pPr>
      <w:r w:rsidRPr="006F2C50">
        <w:rPr>
          <w:rFonts w:hint="eastAsia"/>
          <w:b/>
          <w:bCs/>
          <w:kern w:val="0"/>
        </w:rPr>
        <w:t>3</w:t>
      </w:r>
      <w:r w:rsidRPr="006F2C50">
        <w:rPr>
          <w:rFonts w:hint="eastAsia"/>
          <w:b/>
          <w:bCs/>
          <w:kern w:val="0"/>
        </w:rPr>
        <w:t>．住房补贴：</w:t>
      </w:r>
      <w:r w:rsidRPr="006F2C50">
        <w:rPr>
          <w:rFonts w:hint="eastAsia"/>
          <w:kern w:val="0"/>
        </w:rPr>
        <w:t>给予住房补贴</w:t>
      </w:r>
      <w:r w:rsidRPr="006F2C50">
        <w:rPr>
          <w:rFonts w:hint="eastAsia"/>
          <w:kern w:val="0"/>
        </w:rPr>
        <w:t>30</w:t>
      </w:r>
      <w:r w:rsidRPr="006F2C50">
        <w:rPr>
          <w:rFonts w:hint="eastAsia"/>
          <w:kern w:val="0"/>
        </w:rPr>
        <w:t>万元。</w:t>
      </w:r>
    </w:p>
    <w:p w:rsidR="006F2C50" w:rsidRPr="006F2C50" w:rsidRDefault="006F2C50" w:rsidP="006F2C50">
      <w:pPr>
        <w:ind w:firstLineChars="200" w:firstLine="422"/>
        <w:rPr>
          <w:rFonts w:hint="eastAsia"/>
          <w:kern w:val="0"/>
        </w:rPr>
      </w:pPr>
      <w:r w:rsidRPr="006F2C50">
        <w:rPr>
          <w:rFonts w:hint="eastAsia"/>
          <w:b/>
          <w:bCs/>
          <w:kern w:val="0"/>
        </w:rPr>
        <w:t>4</w:t>
      </w:r>
      <w:r w:rsidRPr="006F2C50">
        <w:rPr>
          <w:rFonts w:hint="eastAsia"/>
          <w:b/>
          <w:bCs/>
          <w:kern w:val="0"/>
        </w:rPr>
        <w:t>．办公条件：</w:t>
      </w:r>
      <w:r w:rsidRPr="006F2C50">
        <w:rPr>
          <w:rFonts w:hint="eastAsia"/>
          <w:kern w:val="0"/>
        </w:rPr>
        <w:t>企业为博士后提供必要的科研工作条件，配备科研助手等。</w:t>
      </w:r>
    </w:p>
    <w:p w:rsidR="006F2C50" w:rsidRPr="006F2C50" w:rsidRDefault="006F2C50" w:rsidP="006F2C50">
      <w:pPr>
        <w:ind w:firstLineChars="200" w:firstLine="542"/>
        <w:rPr>
          <w:rFonts w:hint="eastAsia"/>
          <w:b/>
          <w:bCs/>
          <w:kern w:val="0"/>
          <w:sz w:val="27"/>
          <w:szCs w:val="27"/>
        </w:rPr>
      </w:pPr>
      <w:bookmarkStart w:id="5" w:name="6"/>
      <w:bookmarkEnd w:id="5"/>
      <w:r w:rsidRPr="006F2C50">
        <w:rPr>
          <w:rFonts w:hint="eastAsia"/>
          <w:b/>
          <w:bCs/>
          <w:kern w:val="0"/>
          <w:sz w:val="27"/>
          <w:szCs w:val="27"/>
        </w:rPr>
        <w:t>六、联系方式</w:t>
      </w:r>
    </w:p>
    <w:p w:rsidR="006F2C50" w:rsidRPr="006F2C50" w:rsidRDefault="006F2C50" w:rsidP="006F2C50">
      <w:pPr>
        <w:ind w:firstLineChars="200" w:firstLine="420"/>
        <w:rPr>
          <w:rFonts w:hint="eastAsia"/>
          <w:kern w:val="0"/>
        </w:rPr>
      </w:pPr>
      <w:r w:rsidRPr="006F2C50">
        <w:rPr>
          <w:rFonts w:hint="eastAsia"/>
          <w:kern w:val="0"/>
        </w:rPr>
        <w:t>通信地址：河北省廊坊市广阳道</w:t>
      </w:r>
      <w:r w:rsidRPr="006F2C50">
        <w:rPr>
          <w:rFonts w:hint="eastAsia"/>
          <w:kern w:val="0"/>
        </w:rPr>
        <w:t>87</w:t>
      </w:r>
      <w:r w:rsidRPr="006F2C50">
        <w:rPr>
          <w:rFonts w:hint="eastAsia"/>
          <w:kern w:val="0"/>
        </w:rPr>
        <w:t>号</w:t>
      </w:r>
    </w:p>
    <w:p w:rsidR="006F2C50" w:rsidRPr="006F2C50" w:rsidRDefault="006F2C50" w:rsidP="006F2C50">
      <w:pPr>
        <w:ind w:firstLineChars="200" w:firstLine="420"/>
        <w:rPr>
          <w:rFonts w:hint="eastAsia"/>
          <w:kern w:val="0"/>
        </w:rPr>
      </w:pPr>
      <w:r w:rsidRPr="006F2C50">
        <w:rPr>
          <w:rFonts w:hint="eastAsia"/>
          <w:kern w:val="0"/>
        </w:rPr>
        <w:t>邮政编码：</w:t>
      </w:r>
      <w:r w:rsidRPr="006F2C50">
        <w:rPr>
          <w:rFonts w:hint="eastAsia"/>
          <w:kern w:val="0"/>
        </w:rPr>
        <w:t>065000</w:t>
      </w:r>
    </w:p>
    <w:p w:rsidR="006F2C50" w:rsidRPr="006F2C50" w:rsidRDefault="006F2C50" w:rsidP="006F2C50">
      <w:pPr>
        <w:ind w:firstLineChars="200" w:firstLine="420"/>
        <w:rPr>
          <w:rFonts w:hint="eastAsia"/>
          <w:kern w:val="0"/>
        </w:rPr>
      </w:pPr>
      <w:r w:rsidRPr="006F2C50">
        <w:rPr>
          <w:rFonts w:hint="eastAsia"/>
          <w:kern w:val="0"/>
        </w:rPr>
        <w:t>联</w:t>
      </w:r>
      <w:r w:rsidRPr="006F2C50">
        <w:rPr>
          <w:rFonts w:hint="eastAsia"/>
          <w:kern w:val="0"/>
        </w:rPr>
        <w:t> </w:t>
      </w:r>
      <w:r w:rsidRPr="006F2C50">
        <w:rPr>
          <w:rFonts w:hint="eastAsia"/>
          <w:kern w:val="0"/>
        </w:rPr>
        <w:t>系</w:t>
      </w:r>
      <w:r w:rsidRPr="006F2C50">
        <w:rPr>
          <w:rFonts w:hint="eastAsia"/>
          <w:kern w:val="0"/>
        </w:rPr>
        <w:t> </w:t>
      </w:r>
      <w:r w:rsidRPr="006F2C50">
        <w:rPr>
          <w:rFonts w:hint="eastAsia"/>
          <w:kern w:val="0"/>
        </w:rPr>
        <w:t>人：王福宾</w:t>
      </w:r>
    </w:p>
    <w:p w:rsidR="006F2C50" w:rsidRPr="006F2C50" w:rsidRDefault="006F2C50" w:rsidP="006F2C50">
      <w:pPr>
        <w:ind w:firstLineChars="200" w:firstLine="420"/>
        <w:rPr>
          <w:rFonts w:hint="eastAsia"/>
          <w:kern w:val="0"/>
        </w:rPr>
      </w:pPr>
      <w:r w:rsidRPr="006F2C50">
        <w:rPr>
          <w:rFonts w:hint="eastAsia"/>
          <w:kern w:val="0"/>
        </w:rPr>
        <w:t>联系电话：</w:t>
      </w:r>
      <w:r w:rsidRPr="006F2C50">
        <w:rPr>
          <w:rFonts w:hint="eastAsia"/>
          <w:kern w:val="0"/>
        </w:rPr>
        <w:t>0316-2171523</w:t>
      </w:r>
    </w:p>
    <w:p w:rsidR="006F2C50" w:rsidRPr="006F2C50" w:rsidRDefault="006F2C50" w:rsidP="006F2C50">
      <w:pPr>
        <w:ind w:firstLineChars="200" w:firstLine="420"/>
        <w:rPr>
          <w:rFonts w:hint="eastAsia"/>
          <w:kern w:val="0"/>
        </w:rPr>
      </w:pPr>
      <w:r w:rsidRPr="006F2C50">
        <w:rPr>
          <w:rFonts w:hint="eastAsia"/>
          <w:kern w:val="0"/>
        </w:rPr>
        <w:t>电子邮箱：</w:t>
      </w:r>
      <w:r w:rsidRPr="006F2C50">
        <w:rPr>
          <w:kern w:val="0"/>
        </w:rPr>
        <w:t>zsygdjzp@163.com</w:t>
      </w:r>
      <w:r>
        <w:rPr>
          <w:rFonts w:hint="eastAsia"/>
          <w:kern w:val="0"/>
        </w:rPr>
        <w:t>、</w:t>
      </w:r>
      <w:hyperlink r:id="rId4" w:history="1">
        <w:r w:rsidRPr="006F2C50">
          <w:rPr>
            <w:rFonts w:hint="eastAsia"/>
            <w:kern w:val="0"/>
          </w:rPr>
          <w:t>wangfubin@cnpc.com.cn</w:t>
        </w:r>
      </w:hyperlink>
      <w:r w:rsidRPr="006F2C50">
        <w:rPr>
          <w:rFonts w:hint="eastAsia"/>
          <w:kern w:val="0"/>
        </w:rPr>
        <w:t>（投递简历邮件主题：中国博士人才网</w:t>
      </w:r>
      <w:r w:rsidRPr="006F2C50">
        <w:rPr>
          <w:rFonts w:hint="eastAsia"/>
          <w:kern w:val="0"/>
        </w:rPr>
        <w:t>+</w:t>
      </w:r>
      <w:r w:rsidRPr="006F2C50">
        <w:rPr>
          <w:rFonts w:hint="eastAsia"/>
          <w:kern w:val="0"/>
        </w:rPr>
        <w:t>姓名</w:t>
      </w:r>
      <w:r w:rsidRPr="006F2C50">
        <w:rPr>
          <w:rFonts w:hint="eastAsia"/>
          <w:kern w:val="0"/>
        </w:rPr>
        <w:t>+</w:t>
      </w:r>
      <w:r w:rsidRPr="006F2C50">
        <w:rPr>
          <w:rFonts w:hint="eastAsia"/>
          <w:kern w:val="0"/>
        </w:rPr>
        <w:t>学历</w:t>
      </w:r>
      <w:r w:rsidRPr="006F2C50">
        <w:rPr>
          <w:rFonts w:hint="eastAsia"/>
          <w:kern w:val="0"/>
        </w:rPr>
        <w:t>+</w:t>
      </w:r>
      <w:r w:rsidRPr="006F2C50">
        <w:rPr>
          <w:rFonts w:hint="eastAsia"/>
          <w:kern w:val="0"/>
        </w:rPr>
        <w:t>研究方向</w:t>
      </w:r>
      <w:r w:rsidRPr="006F2C50">
        <w:rPr>
          <w:rFonts w:hint="eastAsia"/>
          <w:kern w:val="0"/>
        </w:rPr>
        <w:t>+</w:t>
      </w:r>
      <w:r w:rsidRPr="006F2C50">
        <w:rPr>
          <w:rFonts w:hint="eastAsia"/>
          <w:kern w:val="0"/>
        </w:rPr>
        <w:t>应聘博士后）</w:t>
      </w:r>
    </w:p>
    <w:p w:rsidR="006F2C50" w:rsidRPr="006F2C50" w:rsidRDefault="006F2C50" w:rsidP="006F2C50">
      <w:pPr>
        <w:ind w:firstLineChars="200" w:firstLine="420"/>
        <w:rPr>
          <w:rFonts w:hint="eastAsia"/>
          <w:kern w:val="0"/>
        </w:rPr>
      </w:pPr>
      <w:r w:rsidRPr="006F2C50">
        <w:rPr>
          <w:rFonts w:hint="eastAsia"/>
          <w:kern w:val="0"/>
        </w:rPr>
        <w:t>单位网址：</w:t>
      </w:r>
      <w:hyperlink r:id="rId5" w:history="1">
        <w:r w:rsidRPr="006F2C50">
          <w:rPr>
            <w:rFonts w:hint="eastAsia"/>
            <w:kern w:val="0"/>
          </w:rPr>
          <w:t>http://cpp.cnpc.com.cn/gdj/</w:t>
        </w:r>
      </w:hyperlink>
    </w:p>
    <w:p w:rsidR="0035468E" w:rsidRPr="006F2C50" w:rsidRDefault="0035468E" w:rsidP="006F2C50">
      <w:pPr>
        <w:ind w:firstLineChars="200" w:firstLine="420"/>
      </w:pPr>
    </w:p>
    <w:sectPr w:rsidR="0035468E" w:rsidRPr="006F2C50" w:rsidSect="006F2C50">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C50"/>
    <w:rsid w:val="0035468E"/>
    <w:rsid w:val="006F2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68E"/>
    <w:pPr>
      <w:widowControl w:val="0"/>
      <w:jc w:val="both"/>
    </w:pPr>
  </w:style>
  <w:style w:type="paragraph" w:styleId="1">
    <w:name w:val="heading 1"/>
    <w:basedOn w:val="a"/>
    <w:next w:val="a"/>
    <w:link w:val="1Char"/>
    <w:uiPriority w:val="9"/>
    <w:qFormat/>
    <w:rsid w:val="006F2C50"/>
    <w:pPr>
      <w:keepNext/>
      <w:keepLines/>
      <w:spacing w:before="340" w:after="330" w:line="578" w:lineRule="auto"/>
      <w:outlineLvl w:val="0"/>
    </w:pPr>
    <w:rPr>
      <w:b/>
      <w:bCs/>
      <w:kern w:val="44"/>
      <w:sz w:val="44"/>
      <w:szCs w:val="44"/>
    </w:rPr>
  </w:style>
  <w:style w:type="paragraph" w:styleId="4">
    <w:name w:val="heading 4"/>
    <w:basedOn w:val="a"/>
    <w:link w:val="4Char"/>
    <w:uiPriority w:val="9"/>
    <w:qFormat/>
    <w:rsid w:val="006F2C5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6F2C50"/>
    <w:rPr>
      <w:rFonts w:ascii="宋体" w:eastAsia="宋体" w:hAnsi="宋体" w:cs="宋体"/>
      <w:b/>
      <w:bCs/>
      <w:kern w:val="0"/>
      <w:sz w:val="24"/>
      <w:szCs w:val="24"/>
    </w:rPr>
  </w:style>
  <w:style w:type="paragraph" w:styleId="a3">
    <w:name w:val="Normal (Web)"/>
    <w:basedOn w:val="a"/>
    <w:uiPriority w:val="99"/>
    <w:semiHidden/>
    <w:unhideWhenUsed/>
    <w:rsid w:val="006F2C5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F2C50"/>
  </w:style>
  <w:style w:type="character" w:styleId="a4">
    <w:name w:val="Hyperlink"/>
    <w:basedOn w:val="a0"/>
    <w:uiPriority w:val="99"/>
    <w:unhideWhenUsed/>
    <w:rsid w:val="006F2C50"/>
    <w:rPr>
      <w:color w:val="0000FF"/>
      <w:u w:val="single"/>
    </w:rPr>
  </w:style>
  <w:style w:type="character" w:customStyle="1" w:styleId="1Char">
    <w:name w:val="标题 1 Char"/>
    <w:basedOn w:val="a0"/>
    <w:link w:val="1"/>
    <w:uiPriority w:val="9"/>
    <w:rsid w:val="006F2C50"/>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630159296">
      <w:bodyDiv w:val="1"/>
      <w:marLeft w:val="0"/>
      <w:marRight w:val="0"/>
      <w:marTop w:val="0"/>
      <w:marBottom w:val="0"/>
      <w:divBdr>
        <w:top w:val="none" w:sz="0" w:space="0" w:color="auto"/>
        <w:left w:val="none" w:sz="0" w:space="0" w:color="auto"/>
        <w:bottom w:val="none" w:sz="0" w:space="0" w:color="auto"/>
        <w:right w:val="none" w:sz="0" w:space="0" w:color="auto"/>
      </w:divBdr>
    </w:div>
    <w:div w:id="19409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pp.cnpc.com.cn/gdj/" TargetMode="External"/><Relationship Id="rId4" Type="http://schemas.openxmlformats.org/officeDocument/2006/relationships/hyperlink" Target="mailto:wangfubin@cnp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2018-04-27T00:59:00Z</dcterms:created>
  <dcterms:modified xsi:type="dcterms:W3CDTF">2018-04-27T01:06:00Z</dcterms:modified>
</cp:coreProperties>
</file>